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BD4D0C">
        <w:rPr>
          <w:rFonts w:ascii="Times New Roman" w:hAnsi="Times New Roman" w:cs="Times New Roman"/>
          <w:b/>
          <w:sz w:val="28"/>
          <w:szCs w:val="28"/>
        </w:rPr>
        <w:t>САЛАЗГОРЬСКОГО</w:t>
      </w:r>
      <w:r w:rsidRPr="002D4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 МУНИЦИПАЛЬНОГО  РАЙОНА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2D4A73" w:rsidRPr="002D4A73" w:rsidRDefault="002D4A73" w:rsidP="002D4A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627710" w:rsidRDefault="00320FF2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ШЕСТИДЕСЯТАЯ </w:t>
      </w:r>
      <w:r w:rsidR="002D4A73" w:rsidRPr="00627710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2D4A73" w:rsidRPr="00627710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10">
        <w:rPr>
          <w:rFonts w:ascii="Times New Roman" w:hAnsi="Times New Roman" w:cs="Times New Roman"/>
          <w:b/>
          <w:sz w:val="28"/>
          <w:szCs w:val="28"/>
        </w:rPr>
        <w:t xml:space="preserve"> (четвертого созыва)</w:t>
      </w:r>
    </w:p>
    <w:p w:rsidR="002D4A73" w:rsidRPr="00627710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627710" w:rsidRDefault="002D4A73" w:rsidP="002D4A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A73" w:rsidRDefault="00320FF2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627710" w:rsidRPr="00627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F78">
        <w:rPr>
          <w:rFonts w:ascii="Times New Roman" w:hAnsi="Times New Roman" w:cs="Times New Roman"/>
          <w:b/>
          <w:sz w:val="28"/>
          <w:szCs w:val="28"/>
        </w:rPr>
        <w:t>марта 2025</w:t>
      </w:r>
      <w:r w:rsidR="002D4A73" w:rsidRPr="00627710">
        <w:rPr>
          <w:rFonts w:ascii="Times New Roman" w:hAnsi="Times New Roman" w:cs="Times New Roman"/>
          <w:b/>
          <w:sz w:val="28"/>
          <w:szCs w:val="28"/>
        </w:rPr>
        <w:t xml:space="preserve">г.   </w:t>
      </w:r>
      <w:r w:rsidR="0062771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2D4A73" w:rsidRDefault="000E5BB8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2D4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F78">
        <w:rPr>
          <w:rFonts w:ascii="Times New Roman" w:hAnsi="Times New Roman" w:cs="Times New Roman"/>
          <w:b/>
          <w:sz w:val="28"/>
          <w:szCs w:val="28"/>
        </w:rPr>
        <w:t>с</w:t>
      </w:r>
      <w:r w:rsidR="00072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62F78">
        <w:rPr>
          <w:rFonts w:ascii="Times New Roman" w:hAnsi="Times New Roman" w:cs="Times New Roman"/>
          <w:b/>
          <w:sz w:val="28"/>
          <w:szCs w:val="28"/>
        </w:rPr>
        <w:t>Салазгорь</w:t>
      </w:r>
      <w:proofErr w:type="spellEnd"/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0</w:t>
      </w:r>
      <w:r w:rsidR="00C37974">
        <w:rPr>
          <w:rFonts w:ascii="Times New Roman" w:hAnsi="Times New Roman" w:cs="Times New Roman"/>
          <w:sz w:val="28"/>
          <w:szCs w:val="28"/>
        </w:rPr>
        <w:t>1</w:t>
      </w:r>
      <w:r w:rsidR="0099413C">
        <w:rPr>
          <w:rFonts w:ascii="Times New Roman" w:hAnsi="Times New Roman" w:cs="Times New Roman"/>
          <w:sz w:val="28"/>
          <w:szCs w:val="28"/>
        </w:rPr>
        <w:t xml:space="preserve"> апреля 2020 года № 20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самообложения граждан</w:t>
      </w:r>
      <w:r w:rsidR="002B7527">
        <w:rPr>
          <w:rFonts w:ascii="Times New Roman" w:hAnsi="Times New Roman" w:cs="Times New Roman"/>
          <w:sz w:val="28"/>
          <w:szCs w:val="28"/>
        </w:rPr>
        <w:t>»,</w:t>
      </w:r>
      <w:r w:rsidR="0099413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="008A6BFE">
        <w:rPr>
          <w:rFonts w:ascii="Times New Roman" w:eastAsia="Times New Roman" w:hAnsi="Times New Roman" w:cs="Times New Roman"/>
          <w:b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по инициативе главы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A62F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720B2">
        <w:rPr>
          <w:rFonts w:ascii="Times New Roman" w:hAnsi="Times New Roman" w:cs="Times New Roman"/>
          <w:sz w:val="28"/>
          <w:szCs w:val="28"/>
        </w:rPr>
        <w:t>.</w:t>
      </w:r>
      <w:r w:rsidR="00A62F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2F78">
        <w:rPr>
          <w:rFonts w:ascii="Times New Roman" w:hAnsi="Times New Roman" w:cs="Times New Roman"/>
          <w:sz w:val="28"/>
          <w:szCs w:val="28"/>
        </w:rPr>
        <w:t>алазгорь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320FF2">
        <w:rPr>
          <w:rFonts w:ascii="Times New Roman" w:hAnsi="Times New Roman" w:cs="Times New Roman"/>
          <w:sz w:val="28"/>
          <w:szCs w:val="28"/>
        </w:rPr>
        <w:t>4</w:t>
      </w:r>
      <w:r w:rsidR="00D00687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006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2.2.Время проведения схода граждан</w:t>
      </w:r>
      <w:r w:rsidR="00D00687">
        <w:rPr>
          <w:rFonts w:ascii="Times New Roman" w:hAnsi="Times New Roman" w:cs="Times New Roman"/>
          <w:sz w:val="28"/>
          <w:szCs w:val="28"/>
        </w:rPr>
        <w:t xml:space="preserve"> с</w:t>
      </w:r>
      <w:r w:rsidR="00C13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0687">
        <w:rPr>
          <w:rFonts w:ascii="Times New Roman" w:hAnsi="Times New Roman" w:cs="Times New Roman"/>
          <w:sz w:val="28"/>
          <w:szCs w:val="28"/>
        </w:rPr>
        <w:t>Салазгорь</w:t>
      </w:r>
      <w:proofErr w:type="spellEnd"/>
      <w:r w:rsidR="00D00687">
        <w:rPr>
          <w:rFonts w:ascii="Times New Roman" w:hAnsi="Times New Roman" w:cs="Times New Roman"/>
          <w:sz w:val="28"/>
          <w:szCs w:val="28"/>
        </w:rPr>
        <w:t xml:space="preserve"> в </w:t>
      </w:r>
      <w:r w:rsidR="004406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687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proofErr w:type="spellStart"/>
      <w:r w:rsidR="00440673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4067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006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00687">
        <w:rPr>
          <w:rFonts w:ascii="Times New Roman" w:hAnsi="Times New Roman" w:cs="Times New Roman"/>
          <w:sz w:val="28"/>
          <w:szCs w:val="28"/>
        </w:rPr>
        <w:t>Салазгорь</w:t>
      </w:r>
      <w:proofErr w:type="spellEnd"/>
      <w:r w:rsidR="000720B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0720B2">
        <w:rPr>
          <w:rFonts w:ascii="Times New Roman" w:hAnsi="Times New Roman" w:cs="Times New Roman"/>
          <w:sz w:val="28"/>
          <w:szCs w:val="28"/>
        </w:rPr>
        <w:t>.</w:t>
      </w:r>
      <w:r w:rsidR="00D006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0687">
        <w:rPr>
          <w:rFonts w:ascii="Times New Roman" w:hAnsi="Times New Roman" w:cs="Times New Roman"/>
          <w:sz w:val="28"/>
          <w:szCs w:val="28"/>
        </w:rPr>
        <w:t>оветская,д.2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9DE" w:rsidRPr="00440673" w:rsidRDefault="00440673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официального опубликования в информационном бюллетене «</w:t>
      </w:r>
      <w:proofErr w:type="spellStart"/>
      <w:r w:rsidR="00FC6C5B">
        <w:rPr>
          <w:rFonts w:ascii="Times New Roman" w:hAnsi="Times New Roman" w:cs="Times New Roman"/>
          <w:sz w:val="28"/>
          <w:szCs w:val="28"/>
          <w:lang w:eastAsia="ar-SA"/>
        </w:rPr>
        <w:t>Салазгорьские</w:t>
      </w:r>
      <w:proofErr w:type="spellEnd"/>
      <w:r w:rsidR="00FC6C5B">
        <w:rPr>
          <w:rFonts w:ascii="Times New Roman" w:hAnsi="Times New Roman" w:cs="Times New Roman"/>
          <w:sz w:val="28"/>
          <w:szCs w:val="28"/>
          <w:lang w:eastAsia="ar-SA"/>
        </w:rPr>
        <w:t xml:space="preserve"> вести</w:t>
      </w:r>
      <w:r w:rsidRPr="00440673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proofErr w:type="spellStart"/>
      <w:r w:rsidRPr="00440673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40673">
        <w:rPr>
          <w:rFonts w:ascii="Times New Roman" w:hAnsi="Times New Roman" w:cs="Times New Roman"/>
          <w:sz w:val="28"/>
          <w:szCs w:val="28"/>
          <w:lang w:val="en-US"/>
        </w:rPr>
        <w:t>torbeevo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>.</w:t>
      </w:r>
      <w:r w:rsidRPr="004406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0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0673">
        <w:rPr>
          <w:rFonts w:ascii="Times New Roman" w:hAnsi="Times New Roman" w:cs="Times New Roman"/>
          <w:sz w:val="28"/>
          <w:szCs w:val="28"/>
          <w:lang w:val="en-US"/>
        </w:rPr>
        <w:t>mordovia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9DE" w:rsidRDefault="00A639DE" w:rsidP="000E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C5B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D4D0C"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 w:rsidRPr="00A63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</w:t>
      </w:r>
      <w:bookmarkStart w:id="0" w:name="_GoBack"/>
      <w:bookmarkEnd w:id="0"/>
      <w:r w:rsidR="00FC6C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С.М.Панкратов</w:t>
      </w:r>
    </w:p>
    <w:p w:rsidR="00A639DE" w:rsidRDefault="00A639DE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BD4D0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Салазгорьского</w:t>
      </w:r>
      <w:proofErr w:type="spellEnd"/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52D82" w:rsidP="00AB4209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FC6C5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C6C5B">
        <w:rPr>
          <w:rFonts w:ascii="Times New Roman" w:hAnsi="Times New Roman" w:cs="Times New Roman"/>
          <w:sz w:val="28"/>
          <w:szCs w:val="28"/>
        </w:rPr>
        <w:t>анкратов Сергей Михайлович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FC6C5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C6C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6C5B">
        <w:rPr>
          <w:rFonts w:ascii="Times New Roman" w:hAnsi="Times New Roman" w:cs="Times New Roman"/>
          <w:sz w:val="28"/>
          <w:szCs w:val="28"/>
        </w:rPr>
        <w:t>ерешкина</w:t>
      </w:r>
      <w:proofErr w:type="spellEnd"/>
      <w:r w:rsidR="00FC6C5B">
        <w:rPr>
          <w:rFonts w:ascii="Times New Roman" w:hAnsi="Times New Roman" w:cs="Times New Roman"/>
          <w:sz w:val="28"/>
          <w:szCs w:val="28"/>
        </w:rPr>
        <w:t xml:space="preserve"> Любовь Федоровна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зам.главы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D00687" w:rsidRPr="00AB4209" w:rsidRDefault="00D00687" w:rsidP="00D006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6C68">
        <w:rPr>
          <w:rFonts w:ascii="Times New Roman" w:hAnsi="Times New Roman" w:cs="Times New Roman"/>
          <w:sz w:val="28"/>
          <w:szCs w:val="28"/>
        </w:rPr>
        <w:t>Манушкина</w:t>
      </w:r>
      <w:proofErr w:type="spellEnd"/>
      <w:r w:rsidR="00746C68">
        <w:rPr>
          <w:rFonts w:ascii="Times New Roman" w:hAnsi="Times New Roman" w:cs="Times New Roman"/>
          <w:sz w:val="28"/>
          <w:szCs w:val="28"/>
        </w:rPr>
        <w:t xml:space="preserve"> Татьяна Юрьевна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00687" w:rsidRPr="00AB4209" w:rsidRDefault="00D00687" w:rsidP="00D006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Кононенко Галина Петровна –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клуба (по согласованию);</w:t>
      </w:r>
    </w:p>
    <w:p w:rsidR="00D00687" w:rsidRPr="00AB4209" w:rsidRDefault="00D00687" w:rsidP="00D006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284A17">
        <w:rPr>
          <w:rFonts w:ascii="Times New Roman" w:hAnsi="Times New Roman" w:cs="Times New Roman"/>
          <w:sz w:val="28"/>
          <w:szCs w:val="28"/>
        </w:rPr>
        <w:t xml:space="preserve">Ломакина Татьяна Александровна – ведущий специалист  </w:t>
      </w:r>
      <w:proofErr w:type="spellStart"/>
      <w:r w:rsidR="00284A17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284A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78D"/>
    <w:rsid w:val="00017FFA"/>
    <w:rsid w:val="000255A3"/>
    <w:rsid w:val="000720B2"/>
    <w:rsid w:val="00096197"/>
    <w:rsid w:val="000E5BB8"/>
    <w:rsid w:val="0012347E"/>
    <w:rsid w:val="00140064"/>
    <w:rsid w:val="00161171"/>
    <w:rsid w:val="00185F0F"/>
    <w:rsid w:val="00284A17"/>
    <w:rsid w:val="002A0254"/>
    <w:rsid w:val="002B7527"/>
    <w:rsid w:val="002C1594"/>
    <w:rsid w:val="002D02CB"/>
    <w:rsid w:val="002D31CE"/>
    <w:rsid w:val="002D4A73"/>
    <w:rsid w:val="002E1AF6"/>
    <w:rsid w:val="002F2FD1"/>
    <w:rsid w:val="00320FF2"/>
    <w:rsid w:val="00384C73"/>
    <w:rsid w:val="003D41D8"/>
    <w:rsid w:val="004067A3"/>
    <w:rsid w:val="00427CB3"/>
    <w:rsid w:val="00440673"/>
    <w:rsid w:val="00452D82"/>
    <w:rsid w:val="004D1F4D"/>
    <w:rsid w:val="004E118E"/>
    <w:rsid w:val="004E4CD0"/>
    <w:rsid w:val="00553AF8"/>
    <w:rsid w:val="00597A73"/>
    <w:rsid w:val="00617772"/>
    <w:rsid w:val="00626B82"/>
    <w:rsid w:val="00627710"/>
    <w:rsid w:val="00662113"/>
    <w:rsid w:val="0066246E"/>
    <w:rsid w:val="00673500"/>
    <w:rsid w:val="0069244E"/>
    <w:rsid w:val="006C0BC0"/>
    <w:rsid w:val="006E0CD0"/>
    <w:rsid w:val="00706AB2"/>
    <w:rsid w:val="00721F04"/>
    <w:rsid w:val="00746C68"/>
    <w:rsid w:val="00770367"/>
    <w:rsid w:val="007733E4"/>
    <w:rsid w:val="00796CB0"/>
    <w:rsid w:val="007B1575"/>
    <w:rsid w:val="007B570C"/>
    <w:rsid w:val="00833B0E"/>
    <w:rsid w:val="00843BE3"/>
    <w:rsid w:val="0084580C"/>
    <w:rsid w:val="008A6BFE"/>
    <w:rsid w:val="008C0809"/>
    <w:rsid w:val="008C2085"/>
    <w:rsid w:val="008F27D7"/>
    <w:rsid w:val="009154C9"/>
    <w:rsid w:val="009235AA"/>
    <w:rsid w:val="00967C2D"/>
    <w:rsid w:val="00975F27"/>
    <w:rsid w:val="009859F5"/>
    <w:rsid w:val="0099413C"/>
    <w:rsid w:val="009B31D3"/>
    <w:rsid w:val="00A27FE8"/>
    <w:rsid w:val="00A4731E"/>
    <w:rsid w:val="00A62F78"/>
    <w:rsid w:val="00A639DE"/>
    <w:rsid w:val="00A63DE1"/>
    <w:rsid w:val="00A82101"/>
    <w:rsid w:val="00A9078D"/>
    <w:rsid w:val="00A95E74"/>
    <w:rsid w:val="00AA3902"/>
    <w:rsid w:val="00AB4209"/>
    <w:rsid w:val="00AB6637"/>
    <w:rsid w:val="00B30A1F"/>
    <w:rsid w:val="00B51952"/>
    <w:rsid w:val="00B60F00"/>
    <w:rsid w:val="00B657F9"/>
    <w:rsid w:val="00B77F66"/>
    <w:rsid w:val="00BC49B1"/>
    <w:rsid w:val="00BD4D0C"/>
    <w:rsid w:val="00BE5FB8"/>
    <w:rsid w:val="00BE75CD"/>
    <w:rsid w:val="00C03EDA"/>
    <w:rsid w:val="00C10F69"/>
    <w:rsid w:val="00C13D7B"/>
    <w:rsid w:val="00C31ACA"/>
    <w:rsid w:val="00C37974"/>
    <w:rsid w:val="00C67ED5"/>
    <w:rsid w:val="00CA72CB"/>
    <w:rsid w:val="00D00687"/>
    <w:rsid w:val="00D2709F"/>
    <w:rsid w:val="00DF2728"/>
    <w:rsid w:val="00E070D4"/>
    <w:rsid w:val="00E57892"/>
    <w:rsid w:val="00EB4CEC"/>
    <w:rsid w:val="00F260E2"/>
    <w:rsid w:val="00F5599A"/>
    <w:rsid w:val="00F90FFD"/>
    <w:rsid w:val="00FB70E5"/>
    <w:rsid w:val="00FC6C5B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0BB3-578A-4ACA-8DD8-BF712D72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57</cp:revision>
  <cp:lastPrinted>2022-01-28T08:12:00Z</cp:lastPrinted>
  <dcterms:created xsi:type="dcterms:W3CDTF">2020-09-24T06:45:00Z</dcterms:created>
  <dcterms:modified xsi:type="dcterms:W3CDTF">2025-04-07T09:44:00Z</dcterms:modified>
</cp:coreProperties>
</file>