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27" w:rsidRPr="00363D8F" w:rsidRDefault="00657727" w:rsidP="00657727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ПРОЕКТ</w:t>
      </w: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СОВЕТ ДЕПУТАТОВ 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САЛАЗГОРЬСКОГО</w:t>
      </w: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  СЕЛЬСКОГО  ПОСЕЛЕНИЯ ТОРБЕЕВСКОГО  МУНИЦИПАЛЬНОГО  РАЙОНА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РЕСПУБЛИКИ   МОРДОВИЯ</w:t>
      </w: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_______ сессия                                                                                                                                  </w:t>
      </w: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четвертого </w:t>
      </w:r>
      <w:r w:rsidRPr="00363D8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созыва)</w:t>
      </w:r>
    </w:p>
    <w:p w:rsidR="00657727" w:rsidRPr="00363D8F" w:rsidRDefault="00657727" w:rsidP="00657727">
      <w:pPr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:rsidR="00657727" w:rsidRPr="00363D8F" w:rsidRDefault="00657727" w:rsidP="00657727">
      <w:pPr>
        <w:suppressAutoHyphens/>
        <w:overflowPunct w:val="0"/>
        <w:autoSpaceDE w:val="0"/>
        <w:spacing w:after="12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363D8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РЕШЕНИЕ</w:t>
      </w:r>
    </w:p>
    <w:p w:rsidR="00657727" w:rsidRPr="00363D8F" w:rsidRDefault="00657727" w:rsidP="00657727">
      <w:pPr>
        <w:suppressAutoHyphens/>
        <w:overflowPunct w:val="0"/>
        <w:autoSpaceDE w:val="0"/>
        <w:spacing w:after="120" w:line="240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 2026</w:t>
      </w: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                №__</w:t>
      </w:r>
    </w:p>
    <w:p w:rsidR="00657727" w:rsidRPr="00363D8F" w:rsidRDefault="00657727" w:rsidP="006577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 принятии Устава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Салазгорьского</w:t>
      </w: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сельского поселения </w:t>
      </w:r>
    </w:p>
    <w:p w:rsidR="00657727" w:rsidRDefault="00657727" w:rsidP="0065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Торбеевского муниципального района Республики Мордовия</w:t>
      </w:r>
    </w:p>
    <w:p w:rsidR="00657727" w:rsidRPr="00363D8F" w:rsidRDefault="00657727" w:rsidP="0065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Pr="00DC75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Салазгорьского 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Торбеевского 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решил:</w:t>
      </w: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Устав</w:t>
      </w:r>
      <w:r w:rsidRPr="00657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Салазгорьского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Торбеевского  муниципального района Республики Мордовия .</w:t>
      </w: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соответствии с Федеральным законом Российской Федерации от 21 июля 2005г. №97-ФЗ «О государственной регистрации уставов муниципальных образований» Главе</w:t>
      </w:r>
      <w:r w:rsidRPr="00657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Салазгорьского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Торбеевского муниципального района Республики Мордовия  направить настоящее решение в Управление Министерства юстиции Российской Федерации по Республике Мордовия для государственной регистрации.</w:t>
      </w:r>
    </w:p>
    <w:p w:rsidR="00657727" w:rsidRPr="00657727" w:rsidRDefault="00657727" w:rsidP="0065772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После государственной регистрации в Управлении Министерства юстиции Российской Федерации по Республике Мордовия решения «О принятии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Салазгорьского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Торбеевского муниципального района Республики Мордовия» опубликовать настоящее решение в информационном бюллетене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Салазгорьского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Торбеевского  муниципального  района и разместить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Салазгорьского</w:t>
      </w:r>
      <w:r w:rsidRPr="00DC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 </w:t>
      </w:r>
      <w:r w:rsidRPr="0065772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https://</w:t>
      </w:r>
      <w:r w:rsidRPr="00657727">
        <w:rPr>
          <w:rFonts w:ascii="Times New Roman" w:hAnsi="Times New Roman" w:cs="Times New Roman"/>
          <w:sz w:val="28"/>
          <w:szCs w:val="28"/>
        </w:rPr>
        <w:t xml:space="preserve"> salazgorskoe</w:t>
      </w:r>
      <w:r w:rsidRPr="0065772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-r13.gosweb.gosuslugi.ru</w:t>
      </w:r>
      <w:r w:rsidRPr="0065772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57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опубликования в информационном бюллетене </w:t>
      </w:r>
      <w:r w:rsidR="009F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Салазгорьского </w:t>
      </w:r>
      <w:r w:rsidRPr="0036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Торбеевского муниципального  района. </w:t>
      </w:r>
    </w:p>
    <w:p w:rsidR="00657727" w:rsidRPr="00363D8F" w:rsidRDefault="00657727" w:rsidP="0065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27" w:rsidRDefault="00657727" w:rsidP="0065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9F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Салазгорьского </w:t>
      </w: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9F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ельского поселения </w:t>
      </w:r>
      <w:r w:rsidRPr="0036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9F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С.М.Панкратов</w:t>
      </w:r>
    </w:p>
    <w:p w:rsidR="009F45D3" w:rsidRPr="00363D8F" w:rsidRDefault="009F45D3" w:rsidP="0065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27" w:rsidRPr="00363D8F" w:rsidRDefault="00657727" w:rsidP="006577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BA0" w:rsidRDefault="002A5BA0" w:rsidP="001F74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5A5D9E" w:rsidRPr="00695DBA" w:rsidRDefault="005A5D9E" w:rsidP="009A02DC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</w:p>
    <w:p w:rsidR="00D47ABA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Настоящий Устав в соответствии с</w:t>
      </w:r>
      <w:r w:rsidR="00D47ABA" w:rsidRPr="00695DBA">
        <w:rPr>
          <w:rFonts w:ascii="PT Astra Serif" w:hAnsi="PT Astra Serif" w:cs="Times New Roman"/>
          <w:sz w:val="26"/>
          <w:szCs w:val="26"/>
        </w:rPr>
        <w:t xml:space="preserve"> Конституцией  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Российской Федерации, общеприз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нанными принципами и нормами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меж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дународного права, международными договорами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Р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оссийской Федерации, федеральными конституционными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закон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ами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, 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федеральными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закон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ами и иными нормативными правовыми актами</w:t>
      </w:r>
      <w:r w:rsidR="00D0754F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исполнительной власти), 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Конституцией и  иными нормативными правовыми актами</w:t>
      </w:r>
      <w:r w:rsidR="009D6861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D47ABA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Республики Мордовия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  <w:r w:rsidR="00D47ABA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определяет порядок организации и осуществления местного самоуправления на территории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D47ABA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="00D47ABA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</w:t>
      </w:r>
      <w:r w:rsidR="004A0CD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(далее –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Салазгорьское </w:t>
      </w:r>
      <w:r w:rsidR="004A0CD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сельское поселение)</w:t>
      </w:r>
      <w:r w:rsidR="00D47ABA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ГЛАВА 1. Общие положения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1. Статус</w:t>
      </w:r>
      <w:r w:rsidR="00410E4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="00410E4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Торбеевского</w:t>
      </w:r>
      <w:r w:rsidR="004A0CD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Республики Мордовия</w:t>
      </w:r>
    </w:p>
    <w:p w:rsidR="005A5D9E" w:rsidRPr="00695DBA" w:rsidRDefault="00410E41" w:rsidP="001F7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Салазгорьское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сельское поселение является муниципальным образованием и входит в состав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Мордовия.</w:t>
      </w:r>
    </w:p>
    <w:p w:rsidR="005A5D9E" w:rsidRPr="00695DBA" w:rsidRDefault="00410E41" w:rsidP="001F7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Салазгорьское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сельское поселение наделено </w:t>
      </w:r>
      <w:r w:rsidR="004A0CDE"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законом Республики Мордовия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статусом сельского поселения.</w:t>
      </w:r>
    </w:p>
    <w:p w:rsidR="005A5D9E" w:rsidRPr="00695DBA" w:rsidRDefault="005A5D9E" w:rsidP="001F74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Полное официальное наименование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-</w:t>
      </w:r>
      <w:r w:rsidR="00410E4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Салазгорьское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сельское поселение</w:t>
      </w:r>
      <w:r w:rsidR="00410E4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Сокращенное официальное наименование муниципального образования </w:t>
      </w:r>
      <w:r w:rsidR="004A0CD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–</w:t>
      </w:r>
      <w:r w:rsidR="00410E4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Салазгорьское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сельское поселение.</w:t>
      </w:r>
    </w:p>
    <w:p w:rsidR="004A0CDE" w:rsidRPr="00695DBA" w:rsidRDefault="004A0CD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2. Официальные символы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9D77D0" w:rsidRPr="00695DBA" w:rsidRDefault="00507767" w:rsidP="001F7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Салазгорьское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сельское поселение в соответствии с </w:t>
      </w:r>
      <w:r w:rsidR="009D77D0" w:rsidRPr="00695DBA">
        <w:rPr>
          <w:rFonts w:ascii="PT Astra Serif" w:hAnsi="PT Astra Serif" w:cs="Times New Roman"/>
          <w:color w:val="000000"/>
          <w:sz w:val="26"/>
          <w:szCs w:val="26"/>
        </w:rPr>
        <w:t>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9D77D0" w:rsidRPr="00695DBA" w:rsidRDefault="009D77D0" w:rsidP="001F7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Официальные символы </w:t>
      </w:r>
      <w:r w:rsidR="009D6861">
        <w:rPr>
          <w:rFonts w:ascii="PT Astra Serif" w:hAnsi="PT Astra Serif" w:cs="Times New Roman"/>
          <w:color w:val="000000"/>
          <w:sz w:val="26"/>
          <w:szCs w:val="26"/>
        </w:rPr>
        <w:t>Салазгорьского</w:t>
      </w:r>
      <w:r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 сельского поселения и порядок использования указанных символов устанавливаются </w:t>
      </w:r>
      <w:r w:rsidR="00F613C0" w:rsidRPr="00695DBA">
        <w:rPr>
          <w:rFonts w:ascii="PT Astra Serif" w:hAnsi="PT Astra Serif" w:cs="Times New Roman"/>
          <w:color w:val="000000"/>
          <w:sz w:val="26"/>
          <w:szCs w:val="26"/>
        </w:rPr>
        <w:t>решениями</w:t>
      </w:r>
      <w:r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 Совета депутатов </w:t>
      </w:r>
      <w:r w:rsidR="009D6861">
        <w:rPr>
          <w:rFonts w:ascii="PT Astra Serif" w:hAnsi="PT Astra Serif" w:cs="Times New Roman"/>
          <w:color w:val="000000"/>
          <w:sz w:val="26"/>
          <w:szCs w:val="26"/>
        </w:rPr>
        <w:t>Салазгорьского</w:t>
      </w:r>
      <w:r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 сельского поселения </w:t>
      </w:r>
      <w:r w:rsidR="009D6861">
        <w:rPr>
          <w:rFonts w:ascii="PT Astra Serif" w:hAnsi="PT Astra Serif" w:cs="Times New Roman"/>
          <w:color w:val="000000"/>
          <w:sz w:val="26"/>
          <w:szCs w:val="26"/>
        </w:rPr>
        <w:t>Торбеевского</w:t>
      </w:r>
      <w:r w:rsidRPr="00695DBA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района.</w:t>
      </w:r>
    </w:p>
    <w:p w:rsidR="009D77D0" w:rsidRPr="00695DBA" w:rsidRDefault="009D77D0" w:rsidP="009D77D0">
      <w:pPr>
        <w:pStyle w:val="a3"/>
        <w:tabs>
          <w:tab w:val="left" w:pos="851"/>
        </w:tabs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</w:rPr>
      </w:pPr>
      <w:r w:rsidRPr="00695DBA">
        <w:rPr>
          <w:rFonts w:ascii="PT Astra Serif" w:hAnsi="PT Astra Serif"/>
          <w:color w:val="000000"/>
          <w:sz w:val="26"/>
          <w:szCs w:val="26"/>
        </w:rPr>
        <w:t xml:space="preserve">3. Официальные символы </w:t>
      </w:r>
      <w:r w:rsidR="009D6861">
        <w:rPr>
          <w:rFonts w:ascii="PT Astra Serif" w:hAnsi="PT Astra Serif"/>
          <w:color w:val="000000"/>
          <w:sz w:val="26"/>
          <w:szCs w:val="26"/>
        </w:rPr>
        <w:t>Салазгорьского</w:t>
      </w:r>
      <w:r w:rsidRPr="00695DBA">
        <w:rPr>
          <w:rFonts w:ascii="PT Astra Serif" w:hAnsi="PT Astra Serif"/>
          <w:color w:val="000000"/>
          <w:sz w:val="26"/>
          <w:szCs w:val="26"/>
        </w:rPr>
        <w:t xml:space="preserve"> сельского поселения подлежат государственной регистрации в порядке, установленном федеральным законодательством.</w:t>
      </w:r>
    </w:p>
    <w:p w:rsidR="009D77D0" w:rsidRPr="00695DBA" w:rsidRDefault="009D77D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8D172B" w:rsidRPr="00C26080" w:rsidRDefault="005A5D9E" w:rsidP="00C2608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3. Территория и границы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67799D" w:rsidRPr="00FF0EFF" w:rsidRDefault="0067799D" w:rsidP="0067799D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Территорию Салазгорьского </w:t>
      </w:r>
      <w:r w:rsidRPr="00FF0EFF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составляют исторически сложившиеся земли населенных пунктов, прилегающие к ним земли общего пользования, территории традиционного п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риродопользования населения Салазгорьского </w:t>
      </w:r>
      <w:r w:rsidRPr="00FF0EFF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земли рекреационного наз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начения, земли для развития Салазгорьского </w:t>
      </w:r>
      <w:r w:rsidRPr="00FF0EFF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:rsidR="0067799D" w:rsidRDefault="0067799D" w:rsidP="0067799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2. 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состав </w:t>
      </w:r>
      <w:r w:rsidR="000F1D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Салазгорьского 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входят следующие населенные пункты: село</w:t>
      </w:r>
      <w:r w:rsidR="000F1D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Салазгорь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 поселок</w:t>
      </w:r>
      <w:r w:rsidR="000F1D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Центральный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</w:t>
      </w:r>
      <w:r w:rsidR="000F1D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поселок Светлый путь, деревня Саввинские Выселки.</w:t>
      </w:r>
    </w:p>
    <w:p w:rsidR="0067799D" w:rsidRDefault="0067799D" w:rsidP="0067799D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Границы </w:t>
      </w:r>
      <w:r w:rsidR="00CF6AC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установлены Законом Республики Мордовия от </w:t>
      </w:r>
      <w:r w:rsidR="00CF6AC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 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>декабря 2004 года № 127-З «Об установлении границ муниципальных образований Торбеевского муниципального района, Торбеевского муниципального района и наделении их статусом сельского поселения, городского поселения и муниципального района».</w:t>
      </w:r>
    </w:p>
    <w:p w:rsidR="0067799D" w:rsidRPr="00695DBA" w:rsidRDefault="0067799D" w:rsidP="0067799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</w:t>
      </w:r>
      <w:r w:rsidR="00341C2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Административным центром </w:t>
      </w:r>
      <w:r w:rsidR="0067043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Салазгорьского 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является населенный пункт – село </w:t>
      </w:r>
      <w:r w:rsidR="0067043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</w:t>
      </w:r>
      <w:r w:rsidRPr="00FF0EF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67799D" w:rsidRPr="008A039C" w:rsidRDefault="0067799D" w:rsidP="0067799D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Изменение границ </w:t>
      </w:r>
      <w:r w:rsidR="0067043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осуществ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ляется с согласия населения </w:t>
      </w:r>
      <w:r w:rsidR="0067043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вы</w:t>
      </w:r>
      <w:r w:rsidR="00670436">
        <w:rPr>
          <w:rFonts w:ascii="PT Astra Serif" w:eastAsia="Times New Roman" w:hAnsi="PT Astra Serif" w:cs="Times New Roman"/>
          <w:sz w:val="26"/>
          <w:szCs w:val="26"/>
          <w:lang w:eastAsia="ru-RU"/>
        </w:rPr>
        <w:t>раженного Советом депутатов Салазгорьского</w:t>
      </w:r>
      <w:r w:rsidRPr="008A039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AE00B4" w:rsidRPr="00695DBA" w:rsidRDefault="00AE00B4" w:rsidP="002A5BA0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923C12" w:rsidRPr="00695DBA" w:rsidRDefault="00923C1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4. Местное самоуправление в </w:t>
      </w:r>
      <w:r w:rsidR="00C3421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Салазгорьском 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сельском поселении</w:t>
      </w:r>
    </w:p>
    <w:p w:rsidR="00AE00B4" w:rsidRPr="00695DBA" w:rsidRDefault="00AE00B4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Местное самоуправление на территории</w:t>
      </w:r>
      <w:r w:rsidR="00C3421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341C2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–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 предусмотренных в соответствии с </w:t>
      </w:r>
      <w:hyperlink r:id="rId8" w:history="1">
        <w:r w:rsidRPr="00695DBA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Конституцией Российской Федерации</w:t>
        </w:r>
      </w:hyperlink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, федеральными законами, а в случаях, уст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ановленных федеральными законами,</w:t>
      </w:r>
      <w:r w:rsidR="005C0770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- законами Республики Мордовия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983EE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656563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Вопросы непосредственного обеспечения жизнедеятельности населения (вопросы местного значения)</w:t>
      </w:r>
      <w:r w:rsidR="00C3421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1F74EB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1.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ab/>
        <w:t xml:space="preserve">К вопросам местного значения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относятся: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установление, изменение и отмена местных налогов и сборов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3) владение, пользование и распоряжение имуществом, находящимся в муниципальной собственности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обеспечение первичных мер пожарной безопасности в границах населенных пунктов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7) обеспечение условий для развития на территории поселения физической культуры школьного спорта и массового спорта, организация проведения официальных физкультурно-оздоровительных и спортивных мероприятий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8) формирование архивных фондов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9) 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поселения в соответствии с указанными правилами;</w:t>
      </w:r>
    </w:p>
    <w:p w:rsidR="00983EEC" w:rsidRPr="00E42601" w:rsidRDefault="00983EEC" w:rsidP="00983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10принятие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r w:rsidRPr="00E42601">
        <w:rPr>
          <w:rFonts w:ascii="PT Astra Serif" w:hAnsi="PT Astra Serif" w:cs="PT Astra Serif"/>
          <w:sz w:val="26"/>
          <w:szCs w:val="26"/>
        </w:rPr>
        <w:t>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15) осуществление учета личных подсобных хозяйств, которые ведут граждане в соответствии с </w:t>
      </w:r>
      <w:hyperlink r:id="rId9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 от 7 июля 2003 года № 112-ФЗ</w:t>
        </w:r>
      </w:hyperlink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О личном подсобном хозяйстве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, в похозяйственных книгах.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1.1. В соответствии с </w:t>
      </w:r>
      <w:hyperlink r:id="rId10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Законом Республики Мордовия от 12.11.2014 № 83-З</w:t>
        </w:r>
      </w:hyperlink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О закреплении отдельных вопросов местного значения за сельскими поселениями в Республике Мордовия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 вопросам местного значения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относятся: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 поселения, социальную и культурную адаптацию мигрантов, профилактику межнациональных (межэтнических) конфликтов;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участие в предупреждении и ликвидации последствий чрезвычайных ситуаций в границах поселения; 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5) организация ритуальных услуг и содержание мест захоронения;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6)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983EEC" w:rsidRPr="00E42601" w:rsidRDefault="00983EEC" w:rsidP="00983E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7) осуществление мер по противодействию коррупции в границах поселения.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2.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ab/>
        <w:t>По решению Совета депутатов</w:t>
      </w:r>
      <w:r w:rsidR="002E3EC8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жители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могут привлекаться к выполнению на добровольной основе социально значимых для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работ (в том числе дежурств) в целях решения вопросов местного значения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предусмотренных пунктами 7.1 - 9 и 19 части 1 статьи 14 Федерального закона от 6 октября 2003 № 131-ФЗ «Об общих принципах организации местного самоуправления в Российской Федерации».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К выполнению социально значимых работ могут привлекаться совершеннолетние трудоспособные жители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Организация и материально-техническое обеспечение проведения социально значимых работ осуществляется администрацией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3.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ab/>
      </w:r>
      <w:r w:rsidR="006F0252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2E3EC8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вправе заключать соглашения с органами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бюджет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в соответствии с Бюджетным кодексом Российской Федерации.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4.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ab/>
        <w:t xml:space="preserve">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вправе заключать соглашения с органами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района, в соответствии с которыми 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принимают на себя исполнение части полномочий по решению вопросов местного значения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за счет межбюджетных трансфертов, предоставляемых из бюджета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в бюджет</w:t>
      </w:r>
      <w:r w:rsidR="002E3EC8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Бюджетным кодексом Российской Федерации.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действий,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нормативными правовыми актами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656563" w:rsidRPr="00695DBA" w:rsidRDefault="006565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Для осуществления переданных в соответствии с указанными соглашениями полномочий 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имеют право дополнительно использовать собственные материальные ресурсы и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финансовые средства в случаях и порядке, предусмотренных решением Совета депутатов</w:t>
      </w:r>
      <w:r w:rsidR="0080070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905854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6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Права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DE091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сельского поселения на решение вопросов, не отнесенных к вопросам местного значения поселений</w:t>
      </w:r>
    </w:p>
    <w:p w:rsidR="005A5D9E" w:rsidRPr="00695DBA" w:rsidRDefault="005A5D9E" w:rsidP="001F74E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имеют право на: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1) создание музеев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2)совершение нотариальных действий, предусмотренных законодательством, в случае отсутствия в </w:t>
      </w:r>
      <w:r w:rsidR="00DE091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Салазгорьском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сельском поселении нотариуса;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3) участие в осуществлении деятельности по опеке и попечительству;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</w:t>
      </w:r>
      <w:r w:rsidR="00424D7E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</w:t>
      </w:r>
      <w:r w:rsidR="003002A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6) участие в организации и осуществлении мероприятий по мобилизационной подготовке муниципальных предприятий и учреждений, находящихся на территории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7) создание муниципальной пожарной охраны;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8) создание условий для развития туризма;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</w:t>
      </w: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организациям в соответствии с Федеральным законом от 24 ноября 1995 года </w:t>
      </w:r>
      <w:r w:rsidR="00956FE3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hyperlink r:id="rId11" w:tgtFrame="_blank" w:history="1">
        <w:r w:rsidRPr="0090585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181-ФЗ</w:t>
        </w:r>
      </w:hyperlink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 «О социальной защите инвалидов в Российской Федерации».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законодательством.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12) осуществление деятельности по обращению с животными без владельцев, обитающими на территории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13)осуществление мероприятий в сфере профилактики правонарушений, предусмотренных Федеральным законом от 23 июня 2016 года</w:t>
      </w:r>
      <w:r w:rsidR="00CB28C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12" w:tgtFrame="_blank" w:history="1">
        <w:r w:rsidRPr="0090585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182-ФЗ</w:t>
        </w:r>
      </w:hyperlink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«Об основах системы профилактики правонарушений в Российской Федерации»;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5A5D9E" w:rsidRPr="00905854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15) осуществление мероприятий по защите прав потребителей, предусмотренных</w:t>
      </w:r>
      <w:r w:rsidR="00CB28C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13" w:tgtFrame="_blank" w:history="1">
        <w:r w:rsidRPr="0090585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 xml:space="preserve">Законом Российской Федерации от 7 февраля 1992года </w:t>
        </w:r>
        <w:r w:rsidR="0090585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br/>
        </w:r>
        <w:r w:rsidRPr="0090585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2300-I</w:t>
        </w:r>
      </w:hyperlink>
      <w:r w:rsidRPr="00905854">
        <w:rPr>
          <w:rFonts w:ascii="PT Astra Serif" w:eastAsia="Times New Roman" w:hAnsi="PT Astra Serif" w:cs="Times New Roman"/>
          <w:sz w:val="26"/>
          <w:szCs w:val="26"/>
          <w:lang w:eastAsia="ru-RU"/>
        </w:rPr>
        <w:t>«О защите прав потребителей»;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17)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1F74EB" w:rsidRPr="00695DBA" w:rsidRDefault="001F74EB" w:rsidP="00EA3C2A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1A6B45" w:rsidRPr="00695DBA" w:rsidRDefault="001A6B45" w:rsidP="006F0252">
      <w:pPr>
        <w:pStyle w:val="1"/>
        <w:spacing w:before="0" w:line="240" w:lineRule="auto"/>
        <w:ind w:firstLine="709"/>
        <w:jc w:val="both"/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</w:pPr>
      <w:bookmarkStart w:id="0" w:name="_Toc204179903"/>
      <w:r w:rsidRPr="00695DBA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 xml:space="preserve">Статья </w:t>
      </w:r>
      <w:r w:rsidR="00905854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7</w:t>
      </w:r>
      <w:r w:rsidRPr="00695DBA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.</w:t>
      </w:r>
      <w:r w:rsidRPr="00695DBA">
        <w:rPr>
          <w:rFonts w:ascii="PT Astra Serif" w:eastAsia="Times New Roman" w:hAnsi="PT Astra Serif" w:cs="Times New Roman"/>
          <w:color w:val="auto"/>
          <w:sz w:val="26"/>
          <w:szCs w:val="26"/>
          <w:lang w:val="en-US" w:eastAsia="ru-RU"/>
        </w:rPr>
        <w:t> </w:t>
      </w:r>
      <w:r w:rsidRPr="00695DBA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Осуществление органами местного самоуправления поселения отдельных государственных полномочий</w:t>
      </w:r>
      <w:bookmarkEnd w:id="0"/>
    </w:p>
    <w:p w:rsidR="001A6B45" w:rsidRPr="00695DBA" w:rsidRDefault="001A6B45" w:rsidP="001F74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695DBA">
        <w:rPr>
          <w:rFonts w:ascii="PT Astra Serif" w:eastAsia="Calibri" w:hAnsi="PT Astra Serif" w:cs="Times New Roman"/>
          <w:sz w:val="26"/>
          <w:szCs w:val="26"/>
        </w:rPr>
        <w:t xml:space="preserve">1. Республика Мордовия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образований, в соответствии со статьей 34 Федерального закона </w:t>
      </w:r>
      <w:r w:rsidR="008D3677" w:rsidRPr="00E42601">
        <w:rPr>
          <w:rFonts w:ascii="PT Astra Serif" w:eastAsia="Calibri" w:hAnsi="PT Astra Serif" w:cs="Times New Roman"/>
          <w:sz w:val="26"/>
          <w:szCs w:val="26"/>
        </w:rPr>
        <w:t xml:space="preserve">от 20.03.2025 № 33-ФЗ </w:t>
      </w:r>
      <w:r w:rsidR="008D3677">
        <w:rPr>
          <w:rFonts w:ascii="PT Astra Serif" w:eastAsia="Calibri" w:hAnsi="PT Astra Serif" w:cs="Times New Roman"/>
          <w:sz w:val="26"/>
          <w:szCs w:val="26"/>
        </w:rPr>
        <w:t>«</w:t>
      </w:r>
      <w:r w:rsidR="008D3677" w:rsidRPr="00E42601">
        <w:rPr>
          <w:rFonts w:ascii="PT Astra Serif" w:eastAsia="Calibri" w:hAnsi="PT Astra Serif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8D3677">
        <w:rPr>
          <w:rFonts w:ascii="PT Astra Serif" w:eastAsia="Calibri" w:hAnsi="PT Astra Serif" w:cs="Times New Roman"/>
          <w:sz w:val="26"/>
          <w:szCs w:val="26"/>
        </w:rPr>
        <w:t>»</w:t>
      </w:r>
      <w:r w:rsidR="008D3677" w:rsidRPr="00E42601">
        <w:rPr>
          <w:rFonts w:ascii="PT Astra Serif" w:eastAsia="Calibri" w:hAnsi="PT Astra Serif" w:cs="Times New Roman"/>
          <w:sz w:val="26"/>
          <w:szCs w:val="26"/>
        </w:rPr>
        <w:t xml:space="preserve"> (далее – Федеральный закон № 33-ФЗ)</w:t>
      </w:r>
      <w:r w:rsidRPr="00695DBA">
        <w:rPr>
          <w:rFonts w:ascii="PT Astra Serif" w:eastAsia="Calibri" w:hAnsi="PT Astra Serif" w:cs="Times New Roman"/>
          <w:sz w:val="26"/>
          <w:szCs w:val="26"/>
        </w:rPr>
        <w:t xml:space="preserve"> и с Федеральным законом от 21 декабря 2021 года </w:t>
      </w:r>
      <w:r w:rsidR="00B22FD8">
        <w:rPr>
          <w:rFonts w:ascii="PT Astra Serif" w:eastAsia="Calibri" w:hAnsi="PT Astra Serif" w:cs="Times New Roman"/>
          <w:sz w:val="26"/>
          <w:szCs w:val="26"/>
        </w:rPr>
        <w:br/>
      </w:r>
      <w:r w:rsidRPr="00695DBA">
        <w:rPr>
          <w:rFonts w:ascii="PT Astra Serif" w:eastAsia="Calibri" w:hAnsi="PT Astra Serif" w:cs="Times New Roman"/>
          <w:sz w:val="26"/>
          <w:szCs w:val="26"/>
        </w:rPr>
        <w:t>№ 414-ФЗ «Об общих принципах организации публичной власти в субъектах Российской Федерации», устанавливающим общие принципы организации публичной власти в субъекте Российской Федерации, при условии передачи органам местного самоуправления необходимых для осуществления указанных полномочий материальных ресурсов и финансовых средств.</w:t>
      </w:r>
    </w:p>
    <w:p w:rsidR="001A6B45" w:rsidRPr="00695DBA" w:rsidRDefault="001A6B45" w:rsidP="001F74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695DBA">
        <w:rPr>
          <w:rFonts w:ascii="PT Astra Serif" w:eastAsia="Calibri" w:hAnsi="PT Astra Serif" w:cs="Times New Roman"/>
          <w:sz w:val="26"/>
          <w:szCs w:val="26"/>
        </w:rPr>
        <w:t>2.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:rsidR="001A6B45" w:rsidRPr="00695DBA" w:rsidRDefault="001A6B45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A5D9E" w:rsidRPr="00695DBA" w:rsidRDefault="001A6B45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945786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8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.Муниципальный контроль</w:t>
      </w:r>
    </w:p>
    <w:p w:rsidR="005A5D9E" w:rsidRPr="00695DBA" w:rsidRDefault="005A5D9E" w:rsidP="001F74E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Мордовия.</w:t>
      </w:r>
    </w:p>
    <w:p w:rsidR="005A5D9E" w:rsidRPr="008D3677" w:rsidRDefault="005A5D9E" w:rsidP="001F74E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Организация и осуществление видов муниципального контроля</w:t>
      </w:r>
      <w:r w:rsidR="00C95F0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регулируются</w:t>
      </w:r>
      <w:r w:rsidR="00C95F0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14" w:tgtFrame="_blank" w:history="1">
        <w:r w:rsidRPr="008D3677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</w:t>
        </w:r>
        <w:r w:rsidR="00C95F03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 xml:space="preserve"> </w:t>
        </w:r>
        <w:r w:rsidRPr="008D3677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от</w:t>
        </w:r>
        <w:r w:rsidR="00C95F03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 xml:space="preserve"> </w:t>
        </w:r>
        <w:r w:rsidRPr="008D3677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31 июля 2020</w:t>
        </w:r>
        <w:r w:rsidR="00426A7A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 xml:space="preserve"> </w:t>
        </w:r>
        <w:r w:rsidRPr="008D3677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года №248-ФЗ</w:t>
        </w:r>
      </w:hyperlink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«О</w:t>
      </w:r>
      <w:r w:rsidR="00C95F0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государственном контроле(надзоре)</w:t>
      </w:r>
      <w:r w:rsidR="00C95F0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и</w:t>
      </w:r>
      <w:r w:rsidR="00C95F0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8D3677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муниципальном контроле в Российской Федерации».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3. Вид муниципального контроля подлежит осуществлению при наличии в границах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объектов соответствующего вида контроля.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45786" w:rsidRPr="00F64916" w:rsidRDefault="00945786" w:rsidP="009457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b/>
          <w:bCs/>
          <w:sz w:val="26"/>
          <w:szCs w:val="26"/>
        </w:rPr>
      </w:pPr>
      <w:r w:rsidRPr="00F6491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ГЛАВА 2. </w:t>
      </w:r>
      <w:r w:rsidRPr="00F64916">
        <w:rPr>
          <w:rFonts w:ascii="PT Astra Serif" w:hAnsi="PT Astra Serif" w:cs="PT Astra Serif"/>
          <w:b/>
          <w:bCs/>
          <w:sz w:val="26"/>
          <w:szCs w:val="26"/>
        </w:rPr>
        <w:t>Непосредственное осуществление населением местного самоуправления и участие населения в осуществлении местного самоуправления</w:t>
      </w:r>
    </w:p>
    <w:p w:rsidR="00945786" w:rsidRDefault="00945786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9</w:t>
      </w:r>
      <w:r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1. К формам непосредственного осуществления населением местного самоуправления относятся: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1) местный референдум;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2) муниципальные выборы;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3) сход граждан.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2. К формам участия населения в осуществлении местного самоуправления относятся: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1) опрос;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2) публичные слушания, общественные обсуждения;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3) собрание граждан;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4) инициативные проекты;</w:t>
      </w:r>
    </w:p>
    <w:p w:rsidR="00945786" w:rsidRPr="00695DBA" w:rsidRDefault="00945786" w:rsidP="007964EE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5) территориальное общественное самоуправление.</w:t>
      </w:r>
    </w:p>
    <w:p w:rsidR="00945786" w:rsidRPr="00695DBA" w:rsidRDefault="00945786" w:rsidP="007964EE">
      <w:pPr>
        <w:widowControl w:val="0"/>
        <w:autoSpaceDE w:val="0"/>
        <w:autoSpaceDN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3.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№ 33-ФЗ, другим федеральным законам, законам Республики Мордовия.</w:t>
      </w:r>
    </w:p>
    <w:p w:rsidR="00945786" w:rsidRPr="00695DBA" w:rsidRDefault="00945786" w:rsidP="007964EE">
      <w:pPr>
        <w:widowControl w:val="0"/>
        <w:autoSpaceDE w:val="0"/>
        <w:autoSpaceDN w:val="0"/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4.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5A5D9E" w:rsidRPr="00695DBA" w:rsidRDefault="005A5D9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F304F8"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94578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Местный референдум</w:t>
      </w:r>
    </w:p>
    <w:p w:rsidR="005A5D9E" w:rsidRPr="00695DBA" w:rsidRDefault="00AE00B4" w:rsidP="007964EE">
      <w:pPr>
        <w:pStyle w:val="a6"/>
        <w:numPr>
          <w:ilvl w:val="0"/>
          <w:numId w:val="13"/>
        </w:numPr>
        <w:tabs>
          <w:tab w:val="clear" w:pos="1069"/>
          <w:tab w:val="num" w:pos="851"/>
          <w:tab w:val="left" w:pos="1276"/>
        </w:tabs>
        <w:spacing w:after="0" w:line="240" w:lineRule="auto"/>
        <w:ind w:left="57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Местный референдум проводится на территории </w:t>
      </w:r>
      <w:r w:rsidR="009D6861">
        <w:rPr>
          <w:rFonts w:ascii="PT Astra Serif" w:hAnsi="PT Astra Serif" w:cs="Times New Roman"/>
          <w:sz w:val="26"/>
          <w:szCs w:val="26"/>
          <w:shd w:val="clear" w:color="auto" w:fill="FFFFFF"/>
        </w:rPr>
        <w:t>Салазгорьского</w:t>
      </w:r>
      <w:r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 в целях решения непосредственно населением </w:t>
      </w:r>
      <w:r w:rsidR="009D6861">
        <w:rPr>
          <w:rFonts w:ascii="PT Astra Serif" w:hAnsi="PT Astra Serif" w:cs="Times New Roman"/>
          <w:sz w:val="26"/>
          <w:szCs w:val="26"/>
          <w:shd w:val="clear" w:color="auto" w:fill="FFFFFF"/>
        </w:rPr>
        <w:t>Салазгорьского</w:t>
      </w:r>
      <w:r w:rsidR="0050185F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сельского поселения вопросов непосредственного обеспечения жизнедеятельности населения </w:t>
      </w:r>
      <w:r w:rsidR="009D6861">
        <w:rPr>
          <w:rFonts w:ascii="PT Astra Serif" w:hAnsi="PT Astra Serif" w:cs="Times New Roman"/>
          <w:sz w:val="26"/>
          <w:szCs w:val="26"/>
          <w:shd w:val="clear" w:color="auto" w:fill="FFFFFF"/>
        </w:rPr>
        <w:t>Салазгорьского</w:t>
      </w:r>
      <w:r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7964EE">
      <w:pPr>
        <w:numPr>
          <w:ilvl w:val="0"/>
          <w:numId w:val="13"/>
        </w:numPr>
        <w:tabs>
          <w:tab w:val="clear" w:pos="1069"/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Местный референдум проводится на всей территории</w:t>
      </w:r>
      <w:r w:rsidR="0050185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945786" w:rsidP="007964EE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3.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Решение о назначении местного 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референдума принимается Советом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поселения:</w:t>
      </w:r>
    </w:p>
    <w:p w:rsidR="005A5D9E" w:rsidRPr="00695DBA" w:rsidRDefault="005A5D9E" w:rsidP="007964EE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5A5D9E" w:rsidRPr="00695DBA" w:rsidRDefault="005A5D9E" w:rsidP="007964EE">
      <w:pPr>
        <w:tabs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5A5D9E" w:rsidRPr="00695DBA" w:rsidRDefault="005A5D9E" w:rsidP="007964EE">
      <w:pPr>
        <w:tabs>
          <w:tab w:val="num" w:pos="851"/>
          <w:tab w:val="left" w:pos="1134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3) по инициативе Совета депутатов</w:t>
      </w:r>
      <w:r w:rsidR="0050185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главы</w:t>
      </w:r>
      <w:r w:rsidR="0050185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50185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выдвинутой ими совместно.</w:t>
      </w:r>
    </w:p>
    <w:p w:rsidR="005A5D9E" w:rsidRPr="00945786" w:rsidRDefault="00945786" w:rsidP="007964EE">
      <w:pPr>
        <w:tabs>
          <w:tab w:val="num" w:pos="0"/>
          <w:tab w:val="num" w:pos="851"/>
          <w:tab w:val="left" w:pos="1276"/>
        </w:tabs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4. </w:t>
      </w:r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>Условием назначения местного референдума по инициативе граждан, избирательных объединений, иных общественных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Республики Мордовия от 15 февраля 2007 года </w:t>
      </w:r>
      <w:hyperlink r:id="rId15" w:tgtFrame="_blank" w:history="1">
        <w:r w:rsidR="005A5D9E" w:rsidRPr="00945786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«О местном референдуме в Республике Мордовия» и должно составлять 5 процентов от числа участников местного референдума, зарегистрированных на территории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соответствии с Федеральным законом от 12 июня 2002 года </w:t>
      </w:r>
      <w:r w:rsidR="00546C6C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hyperlink r:id="rId16" w:tgtFrame="_blank" w:history="1">
        <w:r w:rsidR="005A5D9E" w:rsidRPr="00945786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«Об основных гарантиях избирательных прав и права на участие в референдуме граждан Российской Федерации» и пунктом 6 статьи 10 Закона </w:t>
      </w:r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Республики Мордовия от 15 февраля 2007 года </w:t>
      </w:r>
      <w:hyperlink r:id="rId17" w:tgtFrame="_blank" w:history="1">
        <w:r w:rsidR="005A5D9E" w:rsidRPr="00945786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> «О местном референдуме в Республике Мордовия», но не может быть менее 25 подписей.</w:t>
      </w:r>
    </w:p>
    <w:p w:rsidR="005A5D9E" w:rsidRPr="00695DBA" w:rsidRDefault="00945786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5.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Инициатива проведения местного референдума, выдвинутая гражданами, избирательными объединениями, иными общественными объединениями, указанными в </w:t>
      </w:r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>пункте 2 части 3 настоящей статьи, оформляется в порядке, установленном Федеральным законом от 12 июня 2002 года </w:t>
      </w:r>
      <w:hyperlink r:id="rId18" w:tgtFrame="_blank" w:history="1">
        <w:r w:rsidR="005A5D9E" w:rsidRPr="00945786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> «Об основных гарантиях избирательных прав и права на участие в референдуме граждан Российской Федерации» и Законом Республики Мордовия от 15 февраля 2007 года </w:t>
      </w:r>
      <w:hyperlink r:id="rId19" w:tgtFrame="_blank" w:history="1">
        <w:r w:rsidR="005A5D9E" w:rsidRPr="00945786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945786">
        <w:rPr>
          <w:rFonts w:ascii="PT Astra Serif" w:eastAsia="Times New Roman" w:hAnsi="PT Astra Serif" w:cs="Times New Roman"/>
          <w:sz w:val="26"/>
          <w:szCs w:val="26"/>
          <w:lang w:eastAsia="ru-RU"/>
        </w:rPr>
        <w:t> «О местном референдуме в Республике Мордовия».</w:t>
      </w:r>
    </w:p>
    <w:p w:rsidR="005A5D9E" w:rsidRPr="00695DBA" w:rsidRDefault="00945786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6.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Инициатива проведения местного референдума, выдвинутая совместно Советом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главой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142B5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поселения, оформляется правовыми актами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142B5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и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142B5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поселения.</w:t>
      </w:r>
    </w:p>
    <w:p w:rsidR="009C59F1" w:rsidRDefault="00945786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обязан назначить местный референдум в течение 30 дней со дня поступления в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документов, на основании которых назначается местный референдум.</w:t>
      </w:r>
    </w:p>
    <w:p w:rsidR="007964EE" w:rsidRPr="00E42601" w:rsidRDefault="007964E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случае, если местный референдум не назначен Советом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установленные сроки, референдум назначается судом на основании обращения граждан, избирательных объединений,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органов государственной власти Республики Мордовия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Республики Мордовия или иным органом, на который судом возложено обеспечение проведения местного референдума.</w:t>
      </w:r>
    </w:p>
    <w:p w:rsidR="009C59F1" w:rsidRPr="00695DBA" w:rsidRDefault="007964E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В местном референдуме имеют право участвовать граждане Российской Федерации, достигшие на день голосования возраста 18 лет, место жительства которых расположено в границах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9C59F1" w:rsidRPr="00695DBA" w:rsidRDefault="007964E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9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 Итоги голосования и принятое на местном референдуме решение подлежат официальному опубликованию.</w:t>
      </w:r>
    </w:p>
    <w:p w:rsidR="009C59F1" w:rsidRPr="00695DBA" w:rsidRDefault="007964E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10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Принятое на местном референдуме решение подлежит обязательному исполнению на территории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не нуждается в утверждении какими-либо органами публичной власти, их должностными лицами.</w:t>
      </w:r>
    </w:p>
    <w:p w:rsidR="009C59F1" w:rsidRPr="00695DBA" w:rsidRDefault="007964EE" w:rsidP="007964EE">
      <w:pPr>
        <w:spacing w:after="0" w:line="240" w:lineRule="auto"/>
        <w:ind w:left="57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11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C59F1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</w:p>
    <w:p w:rsidR="00A6777A" w:rsidRPr="00695DBA" w:rsidRDefault="00A6777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E40B7C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татья 1</w:t>
      </w:r>
      <w:r w:rsidR="007F2FF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Муниципальные выборы</w:t>
      </w:r>
    </w:p>
    <w:p w:rsidR="005A5D9E" w:rsidRPr="00695DBA" w:rsidRDefault="005A5D9E" w:rsidP="001F74E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Муниципальные выборы проводятся в целях избрания депутатов Совета депутатов</w:t>
      </w:r>
      <w:r w:rsidR="00B04B0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на основе всеобщего равного и прямого избирательного права при тайном голосовании.</w:t>
      </w:r>
    </w:p>
    <w:p w:rsidR="005A5D9E" w:rsidRPr="00695DBA" w:rsidRDefault="005A5D9E" w:rsidP="001F74E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Днем голосования на выборах в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является второе воскресенье сентября года, в котором истекают сроки полномочий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или депутатов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созыва, - день голосования на указанных выборах, за исключением случаев, предусмотренных пунктами 4 - 6 статьи 10 Федерального закона от 12 июня 2002 </w:t>
      </w:r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года </w:t>
      </w:r>
      <w:hyperlink r:id="rId20" w:tgtFrame="_blank" w:history="1">
        <w:r w:rsidRPr="009E3FAE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 «Об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основных гарантиях избирательных прав и права на участие в референдуме граждан Российской Федерации».</w:t>
      </w:r>
    </w:p>
    <w:p w:rsidR="005A5D9E" w:rsidRPr="00695DBA" w:rsidRDefault="005A5D9E" w:rsidP="001F74E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случае досрочного прекращения полномочий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или депутатов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влекущего за собой неправомочность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досрочные выборы должны быть проведены не позднее чем через шесть месяцев со дня такого досрочного прекращения полномочий.</w:t>
      </w:r>
    </w:p>
    <w:p w:rsidR="005A5D9E" w:rsidRPr="00695DBA" w:rsidRDefault="005A5D9E" w:rsidP="001F74EB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Муниципальные выборы назначаются Советом депутатов</w:t>
      </w:r>
      <w:r w:rsidR="00B04B0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 Решение о назначении выборов должно быть принято не ранее, чем за 90 дней и не позднее, чем за 80 дней до дня голосования. При назначении досрочных выборов сроки, указанные в настоящей части, а также сроки осуществления иных избирательных действий могут быть сокращены, но не более чем на одну треть.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Если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не назначит выборы в срок, установленный абзацем первым настоящей части, а также, если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отсутствует или находится в неправомочном составе, выборы депутатов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B04B0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назначаются территориальной избирательной комиссией не позднее чем за 70 дней до дня голосования. Решение избирательной комиссии о назначении выборов публикуется не позднее чем через семь дней со дня истечения установленного абзацем первым настоящей части срока официального опубликовани</w:t>
      </w:r>
      <w:r w:rsidR="00AE00B4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я решения о назначении выборов.</w:t>
      </w:r>
    </w:p>
    <w:p w:rsidR="005A5D9E" w:rsidRPr="00695DBA" w:rsidRDefault="005A5D9E" w:rsidP="001F74E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Решение о назначении выборов подлежит официальному опубликованию в средствах массовой информации не позднее чем через пять дней со дня его принятия.</w:t>
      </w:r>
    </w:p>
    <w:p w:rsidR="005A5D9E" w:rsidRPr="009E3FAE" w:rsidRDefault="005A5D9E" w:rsidP="001F74E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Муниципальные выборы в случаях, установленных Федеральным законом от 12 июня 2002 года </w:t>
      </w:r>
      <w:hyperlink r:id="rId21" w:tgtFrame="_blank" w:history="1">
        <w:r w:rsidRPr="009E3FAE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 «Об основных гарантиях избирательных прав и права на участие в референдуме граждан Российской Федерации», назначаются территориальной избирательной комиссией или судом.</w:t>
      </w:r>
    </w:p>
    <w:p w:rsidR="005A5D9E" w:rsidRPr="009E3FAE" w:rsidRDefault="005A5D9E" w:rsidP="001F74E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Муниципальные выборы проводятся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 законом от 12 июня 2002 года </w:t>
      </w:r>
      <w:hyperlink r:id="rId22" w:tgtFrame="_blank" w:history="1">
        <w:r w:rsidRPr="009E3FAE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 «Об основных гарантиях избирательных прав и права на участие в референдуме граждан Российской Федерации», иными федеральными законами, Конституцией Республики Мордовия, Законом Республики Мордовия от 19 февраля 2007 года </w:t>
      </w:r>
      <w:hyperlink r:id="rId23" w:tgtFrame="_blank" w:history="1">
        <w:r w:rsidRPr="009E3FAE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16-З</w:t>
        </w:r>
      </w:hyperlink>
      <w:r w:rsidRPr="009E3FAE">
        <w:rPr>
          <w:rFonts w:ascii="PT Astra Serif" w:eastAsia="Times New Roman" w:hAnsi="PT Astra Serif" w:cs="Times New Roman"/>
          <w:sz w:val="26"/>
          <w:szCs w:val="26"/>
          <w:lang w:eastAsia="ru-RU"/>
        </w:rPr>
        <w:t> «О выборах депутатов представительных органов муниципальных образований в Республике Мордовия», иными законами Республики Мордовия, настоящим Уставом, а также иными нормативными правовыми актами Российской Федерации, принимаемыми по вопросам организации и проведения выборов.</w:t>
      </w:r>
    </w:p>
    <w:p w:rsidR="005A5D9E" w:rsidRPr="00695DBA" w:rsidRDefault="005A5D9E" w:rsidP="001F74E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Итоги муниципальных выборов подлежат официальному опубликованию.</w:t>
      </w:r>
    </w:p>
    <w:p w:rsidR="00047E47" w:rsidRPr="00695DBA" w:rsidRDefault="00047E47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1</w:t>
      </w:r>
      <w:r w:rsidR="009E3FA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2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 Сход граждан</w:t>
      </w:r>
    </w:p>
    <w:p w:rsidR="005A5D9E" w:rsidRPr="00695DBA" w:rsidRDefault="007D4C37" w:rsidP="0028700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В случаях, предусмотренных Федеральным законом </w:t>
      </w:r>
      <w:r w:rsidR="00B22FD8">
        <w:rPr>
          <w:rFonts w:ascii="PT Astra Serif" w:hAnsi="PT Astra Serif" w:cs="Times New Roman"/>
          <w:sz w:val="26"/>
          <w:szCs w:val="26"/>
          <w:shd w:val="clear" w:color="auto" w:fill="FFFFFF"/>
        </w:rPr>
        <w:t>№</w:t>
      </w:r>
      <w:r w:rsidR="000F6600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33-ФЗ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,сход граждан в</w:t>
      </w:r>
      <w:r w:rsidR="00900BF5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Салазгорьском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сельском поселении может проводиться: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1)в населенном пункте, входящем в состав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00BF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2)в соответствии с законом 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Республики Мордовия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на части территории населенного пункта, входящего в состав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00BF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по вопросу введения и использования средств самообложения граждан на данной части территории населенного пункта;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00BF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или на части его территории по вопросу выявления мнения граждан о поддержке инициативного проекта.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 Сход граждан может созываться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00BF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либо Советом депутатов, в том числе по инициативе группы жителей соответствующей части территории населенного пункта численностью не менее 10 человек.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 Проведение схода граждан обеспечивается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00BF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34436E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поселения.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 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11E3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34436E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поселения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11E3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34436E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поселения в сходе граждан.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5. 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 Решение схода граждан считается принятым, если за него проголосовало более половины участников схода граждан. </w:t>
      </w:r>
    </w:p>
    <w:p w:rsidR="001A6B45" w:rsidRPr="00695DBA" w:rsidRDefault="001A6B45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7. Решения, принятые на сходе граждан, подлежат официальному опубликованию.</w:t>
      </w:r>
    </w:p>
    <w:p w:rsidR="005A5D9E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1</w:t>
      </w:r>
      <w:r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3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Опрос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1.Опрос граждан может проводиться на всей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самоуправления. Результаты опроса носят рекомендательный характер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В опросе граждан имеют право участвовать жители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обладающие избирательным правом.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В опросе граждан по вопросу выявления мнения граждан о поддержке инициативного проекта вправе участвовать жители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поселения или его части, в которых предлагается реализовать инициативный проект, достигшие восемнадцатилетнего возраста.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Опрос граждан проводится по инициативе:</w:t>
      </w:r>
    </w:p>
    <w:p w:rsidR="0045155D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:rsidR="00D22C54" w:rsidRDefault="00D22C54" w:rsidP="00D22C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2) органов государственной власти Республики Мордовия;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опроса граждан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</w:t>
      </w:r>
      <w:r w:rsidR="00D22C5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ого поселения в соответствии с З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аконом Республики Мордовия</w:t>
      </w:r>
      <w:r w:rsidR="00E11E3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D22C54" w:rsidRPr="00D22C5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от 03.09.2015 </w:t>
      </w:r>
      <w:r w:rsidR="00B22FD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№</w:t>
      </w:r>
      <w:r w:rsidR="00D22C54" w:rsidRPr="00D22C5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64-З </w:t>
      </w:r>
      <w:r w:rsidR="00B22FD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="00D22C54" w:rsidRPr="00D22C5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 порядке назначения и проведения опроса граждан на территории Республики Мордовия</w:t>
      </w:r>
      <w:r w:rsidR="00B22FD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Решение о назначении опроса граждан должно быть принято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течение трех месяцев с момента поступления инициативы проведения опроса граждан, предусмотренной </w:t>
      </w:r>
      <w:hyperlink r:id="rId24" w:anchor="/document/411718599/entry/4604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частью 4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настоящей статьи.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7. В решении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о назначении опроса граждан устанавливаются: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дата и сроки проведения опроса;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формулировка вопроса (вопросов), предлагаемого (предлагаемых) при проведении опроса;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методика проведения опроса;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форма опросного листа;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5) минимальная численность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участвующих в опросе;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</w:t>
      </w:r>
      <w:r w:rsidR="00B22FD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B22FD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Жители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должны быть проинформированы о проведении опроса граждан не менее, чем за 10 дней до его проведения.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9. Для проведения опроса граждан может использоваться официальный сайт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информационно-телекоммуникационной сети «Интернет».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Финансирование мероприятий, связанных с подготовкой и проведением опроса граждан, осуществляется: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за счет средств бюджета Республики Мордовия - при проведении опроса по инициативе органов государственной власти Республики Мордовия.</w:t>
      </w:r>
    </w:p>
    <w:p w:rsidR="0045155D" w:rsidRPr="00695DBA" w:rsidRDefault="0045155D" w:rsidP="004515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Результаты опроса подлежат обнародованию.</w:t>
      </w:r>
    </w:p>
    <w:p w:rsidR="0045155D" w:rsidRPr="00695DBA" w:rsidRDefault="0045155D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</w:t>
      </w:r>
      <w:r w:rsidR="001A111A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атья 1</w:t>
      </w:r>
      <w:r w:rsidR="00DC4CF5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Инициативные проекты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1. В целях реализации мероприятий, имеющих при</w:t>
      </w:r>
      <w:r w:rsidR="0028700F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оритетное значение для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по решению вопросов непосредственного обеспечения жизнедеятельности населения или иных вопросов,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право решения которых предоставлено орг</w:t>
      </w:r>
      <w:r w:rsidR="0028700F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анам местного самоуправления, в администрацию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710A0C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может быть внесен инициативный проект.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Порядок определения части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на которой могут реализовываться инициативные проекты, устанавливается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3. С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органы территориального общественного самоуправления (далее - инициаторы проекта). </w:t>
      </w:r>
    </w:p>
    <w:p w:rsidR="009F1165" w:rsidRPr="00E42601" w:rsidRDefault="009F1165" w:rsidP="009F11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Инициативный проект должен содержать сведения, предусмотренные частью 4 статьи 49Федерального закона № 33-ФЗ.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Инициативный проект до его внесения в администрацию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в целях обсуждения инициативного проекта, определения его соответствия интересам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0F6600" w:rsidRPr="00695DBA" w:rsidRDefault="000F6600" w:rsidP="00504A2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6. Помимо обязательной п</w:t>
      </w:r>
      <w:r w:rsidR="00E6467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оддержки инициативного проекта</w:t>
      </w:r>
      <w:r w:rsidR="00504A2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</w:t>
      </w:r>
      <w:r w:rsidR="00504A24">
        <w:rPr>
          <w:rFonts w:ascii="PT Astra Serif" w:hAnsi="PT Astra Serif" w:cs="PT Astra Serif"/>
          <w:sz w:val="26"/>
          <w:szCs w:val="26"/>
        </w:rPr>
        <w:t xml:space="preserve">предусмотренной </w:t>
      </w:r>
      <w:hyperlink r:id="rId25" w:history="1">
        <w:r w:rsidR="00504A24" w:rsidRPr="00504A24">
          <w:rPr>
            <w:rFonts w:ascii="PT Astra Serif" w:hAnsi="PT Astra Serif" w:cs="PT Astra Serif"/>
            <w:sz w:val="26"/>
            <w:szCs w:val="26"/>
          </w:rPr>
          <w:t>частью 5</w:t>
        </w:r>
      </w:hyperlink>
      <w:r w:rsidR="00504A24">
        <w:rPr>
          <w:rFonts w:ascii="PT Astra Serif" w:hAnsi="PT Astra Serif" w:cs="PT Astra Serif"/>
          <w:sz w:val="26"/>
          <w:szCs w:val="26"/>
        </w:rPr>
        <w:t xml:space="preserve"> настоящей статьи,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7. Инициаторы проекта при внесении инициативного проекта в администрацию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прикладывают к нему протокол схода или собрания граждан, результаты дополнительного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или его части.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Информация о внесении инициативного проекта в администрацию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в течение трех рабочих дней со дня внесения инициативного проекта в администрацию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и должна содержать сведения, указанные в </w:t>
      </w:r>
      <w:hyperlink r:id="rId26" w:anchor="/document/411718599/entry/4904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части 4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</w:t>
      </w:r>
      <w:r w:rsidR="00504A24"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статьи 49 Федерального закона № 33-ФЗ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а также об инициаторах проекта. Одновременно граждане информируются о возможности представления в администрацию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9. Инициативный проект подлежит обязательному рассмотрению администрацией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 течение 30 дней со дня его внесения. 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дминистрация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по результатам рассмотрения инициативного проекта принимает одно из следующих решений: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10. 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дминистрация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принимает решение об отказе в поддержке инициативного проекта в одном из следующих случаев: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Республики Мордовия, уставу муниципального образования;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наличие возможности решения описанной в инициативном проекте проблемы более эффективным способом;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признание инициативного проекта не прошедшим конкурсный отбор.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11. 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дминистрация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вправе, а в случае, предусмотренном </w:t>
      </w:r>
      <w:hyperlink r:id="rId27" w:anchor="/document/411718599/entry/4997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пунктом 5 части 10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12. Порядок выдвижения, внесения, обсуждения, рассмотрения инициативных проектов, а также проведения их конкурсного отбора устанавливается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13. В отношении инициативных проектов, выдвигаемых для получения финансовой поддержки за счет межбюджетных трансфертов из бюджета Республики Мордовия,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Мордовия. В этом случае требования </w:t>
      </w:r>
      <w:hyperlink r:id="rId28" w:anchor="/document/411718599/entry/4904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част</w:t>
        </w:r>
        <w:r w:rsidR="00066B5E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и</w:t>
        </w:r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 xml:space="preserve"> 4</w:t>
        </w:r>
      </w:hyperlink>
      <w:r w:rsidR="00F33EE6">
        <w:t xml:space="preserve"> </w:t>
      </w:r>
      <w:r w:rsidR="00066B5E"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статьи 49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066B5E"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Федерального закона № 33-ФЗ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r w:rsidR="00066B5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частей </w:t>
      </w:r>
      <w:hyperlink r:id="rId29" w:anchor="/document/411718599/entry/4909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9 - 12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hyperlink r:id="rId30" w:anchor="/document/411718599/entry/4914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14</w:t>
        </w:r>
      </w:hyperlink>
      <w:r w:rsidR="00F33EE6"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hyperlink r:id="rId31" w:anchor="/document/411718599/entry/4915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15</w:t>
        </w:r>
      </w:hyperlink>
      <w:r w:rsidR="00F33EE6"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настоящей статьи не применяются.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14. В случае, если в администрацию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внесено несколько инициативных проектов, в том числе с описанием аналогичных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по содержанию приоритетных проблем, администрация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33EE6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организует проведение конкурсного отбора и информирует об этом инициаторов проекта.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решением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Совета депутатов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 Состав коллегиального органа (комиссии) формируется администрацией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. При этом половина от общего числа членов коллегиального органа (комиссии) должна быть назначена на основе предложений </w:t>
      </w:r>
      <w:r w:rsidR="00925E7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Совета депутатов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16. Инициаторы проекта, другие граждане, проживающие на территории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0F6600" w:rsidRPr="00695DBA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17. Информация о рассмотрении инициативного проекта администрацией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25E7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в информаци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онно-телекоммуникационной сети 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DF6C01" w:rsidRDefault="000F660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18. Отчет администрации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75CF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об итогах реализации инициативного проекта подлежит обнародованию, в том числе посредством размещения на официальном сайте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25E7A"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в информаци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онно-телекоммуникационной сети 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в течение 30 календарных дней со дня завершения реализации инициативного проекта. </w:t>
      </w:r>
    </w:p>
    <w:p w:rsidR="00925E7A" w:rsidRPr="00695DBA" w:rsidRDefault="00925E7A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1</w:t>
      </w:r>
      <w:r w:rsidR="00AF7E50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Территориальное общественное самоуправление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Под территориальным общественным самоуправлением понимается самоорганизация граждан по месту их жительства на части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Территориальное общественное самоуправление может осуществляться в пределах следующих территорий проживания граждан: многоквартирный жилой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поселения. Порядок регистрации устава территориального общественного самоуправления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8.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9. В случаях, предусмотренных уставом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 (или) решениями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501BF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уставом территориального общественного самоуправления.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установление структуры органов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избрание органов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7) обсуждение инициативного проекта и принятие решения по вопросу о его одобрении.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12. Органы территориального общественного самоуправления: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1) действуют в интересах населения, проживающего на соответствующей территории;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14. В уставе территориального общественного самоуправления устанавливаются: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территория, на которой оно осуществляется;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цели,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задачи, формы и основные направления деятельности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3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порядок принятия решений;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порядок прекращения осуществления территориального общественного самоуправления.</w:t>
      </w:r>
    </w:p>
    <w:p w:rsidR="00F445A0" w:rsidRPr="00695DBA" w:rsidRDefault="00F445A0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15.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решениями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</w:t>
      </w:r>
      <w:r w:rsidRPr="00501BF8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Совета депутатов </w:t>
      </w:r>
      <w:r w:rsidR="009D6861" w:rsidRPr="00501BF8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="00501BF8" w:rsidRPr="00501BF8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</w:t>
      </w:r>
      <w:r w:rsidRPr="00501BF8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1</w:t>
      </w:r>
      <w:r w:rsidR="00EA3C2A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6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Публичные слушания, общественные обсуждения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Публичные слушания могут проводиться на всей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для обсуждения с участием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проектов муниципальных правовых актов по вопросам непосредственного обеспечения жизнедеятельности населения. Результаты публичных слушаний, общественных обсуждений носят рекомендательный характер.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2. На публичные слушания должны выноситься: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проект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32" w:anchor="/document/10103000/entry/0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Конституции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 Российской Федерации, федеральных законов, конституции (устава) или законов субъекта Российской Федерации в целях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приведения данного устава в соответствие с этими нормативными правовыми актами;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проект местного бюджета и отчет о его исполнении;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вопросы о преобразовании муниципального образования.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3. В публичных слушаниях имеют право участвовать жители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достигшие восемнадцатилетнего возраста.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Публичные слушания проводятся по инициативе: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2)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:rsidR="0001043C" w:rsidRPr="0001043C" w:rsidRDefault="00FD4F48" w:rsidP="000104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публичных слушаний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="0001043C" w:rsidRPr="0001043C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 соответствии с Законом Республики Мордовия от 03.12.2025 </w:t>
      </w:r>
      <w:r w:rsidR="003408E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№</w:t>
      </w:r>
      <w:r w:rsidR="0001043C" w:rsidRPr="0001043C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85-З </w:t>
      </w:r>
      <w:r w:rsidR="003408E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="0001043C" w:rsidRPr="0001043C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 порядке назначения и проведения публичных слушаний на территории муниципальных образований в Республике Мордовия</w:t>
      </w:r>
      <w:r w:rsidR="003408E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="0001043C" w:rsidRPr="0001043C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в информаци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онно-телекоммуникационной сети 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не менее чем за 10 дней до их проведения, возможность представления жителями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своих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в информаци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онно-телекоммуникационной сети 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другие меры, обеспечивающие участие в публичных слушаниях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7. Решениями Совета депутатов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может быть установлено, что для размещения материалов и информации, указанных в </w:t>
      </w:r>
      <w:hyperlink r:id="rId33" w:anchor="/document/411718599/entry/4706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части 6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 настоящей статьи, обеспечения возможности представления жителями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своих замечаний и предложений по проекту муниципального правового акта, а также для участия жителей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BA394D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онно-телекоммуникационной сети «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может использоваться федеральная государственная информационная система </w:t>
      </w:r>
      <w:hyperlink r:id="rId34" w:tgtFrame="_blank" w:history="1">
        <w:r w:rsidR="00D03D20"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«</w:t>
        </w:r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Единый портал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государственных и муниципальных услуг (функций)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порядок использования которой устанавливается Правительством Российской Федерации.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8. Публичные слушания, проводимые по инициативе жителей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или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назначаются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а публичные слушания, 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проводимые по инициативе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-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E598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9. Решение о назначении публичных слушаний должно быть принято Советом депутатов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или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течение 10 дней с момента поступления инициативы проведения публичных слушаний, предусмотренной </w:t>
      </w:r>
      <w:hyperlink r:id="rId35" w:anchor="/document/411718599/entry/4704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частью 4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настоящей статьи.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10.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</w:t>
      </w:r>
      <w:hyperlink r:id="rId36" w:anchor="/document/12138258/entry/3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законодательством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о градостроительной деятельности.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11. Результаты публичных слушаний, общественных обсуждений подлежат обязательному рассмотрению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при рассмотрении проектов муниципальных правовых актов.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12. Результаты публичных слушаний, общественных обсуждений, включая мотивированное обоснование принятых решений, подлежат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обнародованию.</w:t>
      </w:r>
    </w:p>
    <w:p w:rsidR="005329FF" w:rsidRPr="00E42601" w:rsidRDefault="005329FF" w:rsidP="005329F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13.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Результаты публичных слушаний носят рекомендательный характер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:rsidR="001F74EB" w:rsidRPr="00695DBA" w:rsidRDefault="001F74EB" w:rsidP="001F74E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</w:pPr>
    </w:p>
    <w:p w:rsidR="007D4C37" w:rsidRPr="00695DBA" w:rsidRDefault="007D4C37" w:rsidP="001F74E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  <w:t>Статья 1</w:t>
      </w:r>
      <w:r w:rsidR="00EA3C2A" w:rsidRPr="00695DBA"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  <w:t>7</w:t>
      </w:r>
      <w:r w:rsidRPr="00695DBA"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  <w:t>. Собрани</w:t>
      </w:r>
      <w:r w:rsidR="00103440" w:rsidRPr="00695DBA"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  <w:t>е</w:t>
      </w:r>
      <w:r w:rsidRPr="00695DBA">
        <w:rPr>
          <w:rFonts w:ascii="PT Astra Serif" w:eastAsia="Times New Roman" w:hAnsi="PT Astra Serif" w:cs="Times New Roman"/>
          <w:b/>
          <w:color w:val="22272F"/>
          <w:sz w:val="26"/>
          <w:szCs w:val="26"/>
          <w:lang w:eastAsia="ru-RU"/>
        </w:rPr>
        <w:t xml:space="preserve"> граждан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1. Собрания граждан могут проводиться: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для обсуждения вопросов непосредственного обеспечения жизнедеятельности населения;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на части его территории по вопросу выявления мнения граждан о поддержке инициативного проекта;</w:t>
      </w:r>
    </w:p>
    <w:p w:rsidR="00FD4F48" w:rsidRPr="00695DBA" w:rsidRDefault="00DF756D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) в целях осуществления территориального общественного самоуправления на части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FD4F48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Собрание граждан проводится по инициативе населения,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а также в случаях, предусмотренных уставом территориального общественного самоуправления.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Собрание граждан, проводимое по инициативе Совета депутатов или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назначается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или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Собрание граждан, проводимое по инициативе населения, назначается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в порядке, установленном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собрания граждан, а также полномочия собрания граждан определяются Федеральным законом </w:t>
      </w:r>
      <w:r w:rsidR="00D03D20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№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33-ФЗ,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уставом территориального общественного самоуправления.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6. Порядок назначения и проведения собраний граждан, предусмотренных </w:t>
      </w:r>
      <w:hyperlink r:id="rId37" w:anchor="/document/411718599/entry/4815" w:history="1"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 xml:space="preserve">пунктами 1 - </w:t>
        </w:r>
        <w:r w:rsidR="00DF756D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3</w:t>
        </w:r>
        <w:r w:rsidRPr="00695DBA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 xml:space="preserve"> части 1</w:t>
        </w:r>
      </w:hyperlink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настоящей статьи,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В собрании граждан, проводимом 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A2703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9.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FD4F48" w:rsidRPr="00695DBA" w:rsidRDefault="00FD4F48" w:rsidP="001F7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12. Итоги собрания граждан подлеж</w:t>
      </w:r>
      <w:r w:rsidR="005A7A17" w:rsidRPr="00695DB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ат</w:t>
      </w:r>
      <w:r w:rsidR="005A7A17"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официальному обнародованию.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4762" w:rsidRPr="00E42601" w:rsidRDefault="005A5D9E" w:rsidP="005A476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ГЛАВА 3. </w:t>
      </w:r>
      <w:r w:rsidR="005A4762"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Организационные основы местного самоуправления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EA3C2A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="00FF2494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8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Структура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сельского поселения</w:t>
      </w:r>
    </w:p>
    <w:p w:rsidR="005A5D9E" w:rsidRPr="00695DBA" w:rsidRDefault="005A5D9E" w:rsidP="001F74EB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Структуру органов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составляют: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Совет депутатов</w:t>
      </w:r>
      <w:r w:rsidR="009E376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 (далее -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поселения) – представительный орган муниципального образования;</w:t>
      </w:r>
    </w:p>
    <w:p w:rsidR="005A5D9E" w:rsidRPr="00695DBA" w:rsidRDefault="005A5D9E" w:rsidP="00FD67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 глава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 (далее –глава</w:t>
      </w:r>
      <w:r w:rsidR="009E376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поселения) – глава муниципального образования, исполняющий полномочия председателя представительного органа муниципального образования и полномочия главы местной администрации, и, являющийся высшим должностным лицом муниципального образования;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3) администрация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E376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 (далее – администрация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поселения) – администрация (исполнительно-распорядительный орган муниципального образования;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4)</w:t>
      </w:r>
      <w:r w:rsidR="00DA29F3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контрольно-счетная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комиссия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 – контрольно-счетный орган муниципального образования.</w:t>
      </w:r>
    </w:p>
    <w:p w:rsidR="005A5D9E" w:rsidRPr="00695DBA" w:rsidRDefault="005A5D9E" w:rsidP="001F74EB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Изменение структуры органов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осуществляется не иначе как путем внесения изменений в настоящий Устав.</w:t>
      </w:r>
    </w:p>
    <w:p w:rsidR="005A5D9E" w:rsidRPr="00695DBA" w:rsidRDefault="005A5D9E" w:rsidP="001F74EB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Решение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изменении структуры органов местного самоуправления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вступает в силу не ранее чем по истечении срока полномочий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принявшего указанное решение, за исключением случаев, предусмо</w:t>
      </w:r>
      <w:r w:rsidR="007D4C37"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тренных Федеральным законом</w:t>
      </w:r>
      <w:r w:rsidR="009E376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38" w:tgtFrame="_blank" w:history="1">
        <w:r w:rsidR="007D4C37" w:rsidRPr="00695DBA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33</w:t>
        </w:r>
        <w:r w:rsidRPr="00695DBA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-ФЗ</w:t>
        </w:r>
      </w:hyperlink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FF2494" w:rsidRPr="00E42601" w:rsidRDefault="00FF2494" w:rsidP="00FF2494">
      <w:pPr>
        <w:pStyle w:val="a6"/>
        <w:numPr>
          <w:ilvl w:val="0"/>
          <w:numId w:val="31"/>
        </w:numPr>
        <w:tabs>
          <w:tab w:val="clear" w:pos="720"/>
          <w:tab w:val="num" w:pos="92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 xml:space="preserve">Организационное и материально-техническое обеспечение деятельности органов местного самоуправления </w:t>
      </w:r>
      <w:r w:rsidR="009D6861">
        <w:rPr>
          <w:rFonts w:ascii="PT Astra Serif" w:hAnsi="PT Astra Serif" w:cs="PT Astra Serif"/>
          <w:sz w:val="26"/>
          <w:szCs w:val="26"/>
        </w:rPr>
        <w:t>Салазгорьского</w:t>
      </w:r>
      <w:r w:rsidRPr="00E42601">
        <w:rPr>
          <w:rFonts w:ascii="PT Astra Serif" w:hAnsi="PT Astra Serif" w:cs="PT Astra Serif"/>
          <w:sz w:val="26"/>
          <w:szCs w:val="26"/>
        </w:rPr>
        <w:t xml:space="preserve"> сельского поселения осуществляется исключительно за счет собственных доходов бюджета </w:t>
      </w:r>
      <w:r w:rsidR="009D6861">
        <w:rPr>
          <w:rFonts w:ascii="PT Astra Serif" w:hAnsi="PT Astra Serif" w:cs="PT Astra Serif"/>
          <w:sz w:val="26"/>
          <w:szCs w:val="26"/>
        </w:rPr>
        <w:t>Салазгорьского</w:t>
      </w:r>
      <w:r w:rsidRPr="00E42601">
        <w:rPr>
          <w:rFonts w:ascii="PT Astra Serif" w:hAnsi="PT Astra Serif" w:cs="PT Astra Serif"/>
          <w:sz w:val="26"/>
          <w:szCs w:val="26"/>
        </w:rPr>
        <w:t xml:space="preserve"> сельского поселения, за исключением случаев, предусмотренных Федеральным законом </w:t>
      </w:r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>№33-Ф</w:t>
      </w:r>
      <w:r w:rsidRPr="00E42601">
        <w:rPr>
          <w:rFonts w:ascii="PT Astra Serif" w:hAnsi="PT Astra Serif" w:cs="PT Astra Serif"/>
          <w:sz w:val="26"/>
          <w:szCs w:val="26"/>
        </w:rPr>
        <w:t>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0862C0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19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Органы местного самоуправления как юридические лица</w:t>
      </w:r>
    </w:p>
    <w:p w:rsidR="005A5D9E" w:rsidRPr="00695DBA" w:rsidRDefault="005A5D9E" w:rsidP="001F74EB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От имени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приобретать и осуществлять имущественные и иные права и обязанности, выступать в суде без доверенности могут глава</w:t>
      </w:r>
      <w:r w:rsidR="008C6AD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другие должностные лица местного самоуправления в соответствии с настоящим Уставом.</w:t>
      </w:r>
    </w:p>
    <w:p w:rsidR="005A5D9E" w:rsidRPr="00695DBA" w:rsidRDefault="005A5D9E" w:rsidP="001F74EB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Органы местного самоуправления</w:t>
      </w:r>
      <w:r w:rsidR="008C6AD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</w:t>
      </w:r>
      <w:r w:rsidR="00ED1A5B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ления, которые в соответствии с Федеральным законом </w:t>
      </w:r>
      <w:r w:rsidR="00FD6713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>№</w:t>
      </w:r>
      <w:r w:rsidR="005A7A17"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33-ФЗ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 настоящим Уставом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</w:t>
      </w:r>
      <w:r w:rsidR="008C6AD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от 8 августа 2001 года </w:t>
      </w:r>
      <w:r w:rsidRPr="001526A3">
        <w:rPr>
          <w:rFonts w:ascii="PT Astra Serif" w:eastAsia="Times New Roman" w:hAnsi="PT Astra Serif" w:cs="Times New Roman"/>
          <w:sz w:val="26"/>
          <w:szCs w:val="26"/>
          <w:lang w:eastAsia="ru-RU"/>
        </w:rPr>
        <w:t>№ 129-ФЗ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«О государственной регистрации юридических лиц и индивидуальных предпринимателей».</w:t>
      </w:r>
    </w:p>
    <w:p w:rsidR="005A5D9E" w:rsidRPr="00695DBA" w:rsidRDefault="005A5D9E" w:rsidP="001F74EB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администрация</w:t>
      </w:r>
      <w:r w:rsidR="008C6AD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как юридические лица действуют на основании общих для организаций данного вида положений </w:t>
      </w:r>
      <w:r w:rsidR="003764EC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соответствии с Гражданским кодексом Российской Федерации применительно к казенным учреждениям.</w:t>
      </w:r>
    </w:p>
    <w:p w:rsidR="005A5D9E" w:rsidRPr="00695DBA" w:rsidRDefault="005A5D9E" w:rsidP="001F74EB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 правами юридического лица.</w:t>
      </w:r>
    </w:p>
    <w:p w:rsidR="00FD6713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2</w:t>
      </w:r>
      <w:r w:rsidR="001526A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0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Совет депутатов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поселения, состав и порядок его формирования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</w:t>
      </w:r>
      <w:r w:rsidR="00486D43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8C6AD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состоит из 10</w:t>
      </w:r>
      <w:r w:rsidR="00F304F8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депутатов, избираемых на муниципальных выборах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717A42" w:rsidRPr="00695DBA" w:rsidRDefault="00717A4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2. Срок полномочий Совета депутатов – 5 лет.</w:t>
      </w:r>
    </w:p>
    <w:p w:rsidR="004C164C" w:rsidRDefault="00717A42" w:rsidP="004C1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3. </w:t>
      </w:r>
      <w:r w:rsidR="004C164C" w:rsidRPr="00E42601">
        <w:rPr>
          <w:rFonts w:ascii="PT Astra Serif" w:hAnsi="PT Astra Serif" w:cs="PT Astra Serif"/>
          <w:sz w:val="26"/>
          <w:szCs w:val="26"/>
        </w:rPr>
        <w:t xml:space="preserve">Вновь избранный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4C164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4C164C" w:rsidRPr="00E42601">
        <w:rPr>
          <w:rFonts w:ascii="PT Astra Serif" w:hAnsi="PT Astra Serif" w:cs="PT Astra Serif"/>
          <w:sz w:val="26"/>
          <w:szCs w:val="26"/>
        </w:rPr>
        <w:t xml:space="preserve"> собирается на первое заседание в срок, который не может превышать 30 дней со дня избрания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4C164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4C164C" w:rsidRPr="00E42601">
        <w:rPr>
          <w:rFonts w:ascii="PT Astra Serif" w:hAnsi="PT Astra Serif" w:cs="PT Astra Serif"/>
          <w:sz w:val="26"/>
          <w:szCs w:val="26"/>
        </w:rPr>
        <w:t xml:space="preserve"> в правомочном составе.</w:t>
      </w:r>
    </w:p>
    <w:p w:rsidR="004C164C" w:rsidRPr="00E42601" w:rsidRDefault="004C164C" w:rsidP="004C1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lastRenderedPageBreak/>
        <w:t xml:space="preserve">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E42601">
        <w:rPr>
          <w:rFonts w:ascii="PT Astra Serif" w:hAnsi="PT Astra Serif" w:cs="PT Astra Serif"/>
          <w:sz w:val="26"/>
          <w:szCs w:val="26"/>
        </w:rPr>
        <w:t xml:space="preserve"> считается избранным в правомочном составе в случае избрания не менее двух третей от установленной численности депутатов.</w:t>
      </w:r>
    </w:p>
    <w:p w:rsidR="00717A42" w:rsidRPr="00695DBA" w:rsidRDefault="00717A4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4. Заседание Совета депутатов не может считаться правомочным, если на нем присутствует менее 50 процентов от числа избранных депутатов. Заседания Совета депутатов проводятся не реже одного раза в три месяца.</w:t>
      </w:r>
    </w:p>
    <w:p w:rsidR="001318F8" w:rsidRPr="00E42601" w:rsidRDefault="00717A42" w:rsidP="001318F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Полномочия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05720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начинаются со дня его избрания и прекращаются со дня проведения первого заседания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05720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нового созыва в правомочном составе.</w:t>
      </w:r>
    </w:p>
    <w:p w:rsidR="00717A42" w:rsidRPr="00695DBA" w:rsidRDefault="00717A4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Первое заседание вновь избранного Совета депутатов созывает и ведет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1318F8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17A42" w:rsidRPr="00695DBA" w:rsidRDefault="00717A4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Совет депутатов 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федеральным </w:t>
      </w:r>
      <w:hyperlink r:id="rId39" w:history="1">
        <w:r w:rsidRPr="00695DBA">
          <w:rPr>
            <w:rFonts w:ascii="PT Astra Serif" w:eastAsia="Times New Roman" w:hAnsi="PT Astra Serif" w:cs="Times New Roman"/>
            <w:color w:val="000000"/>
            <w:sz w:val="26"/>
            <w:szCs w:val="26"/>
            <w:lang w:eastAsia="ru-RU"/>
          </w:rPr>
          <w:t>законом</w:t>
        </w:r>
      </w:hyperlink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2</w:t>
      </w:r>
      <w:r w:rsidR="001318F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Полномочия Совета депутатов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5A5D9E" w:rsidRPr="00695DBA" w:rsidRDefault="005A5D9E" w:rsidP="001F74EB">
      <w:pPr>
        <w:numPr>
          <w:ilvl w:val="0"/>
          <w:numId w:val="3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 исключительной компетенции Совета депутатов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находятся: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принятие устава муниципального образования и внесение в него изменений и дополнений;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2) утверждение местного бюджета и отчета о его исполнении;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4) утверждение стратегии социально-экономического развития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5) определение порядка управления и распоряжения имуществом, находящимся в муниципальной собственности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8)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9) принятие решения об удалении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в отставку в предусмотренных Федеральным законом </w:t>
      </w:r>
      <w:r w:rsidR="00717A42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№33-ФЗ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случаях;</w:t>
      </w:r>
    </w:p>
    <w:p w:rsidR="005A7A17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10) утверждение правил благоустройства территории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поселения;</w:t>
      </w:r>
    </w:p>
    <w:p w:rsidR="003764EC" w:rsidRPr="00695DBA" w:rsidRDefault="005A7A17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11) заслушивание ежегодных отчетов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 результатах его деятельности, деятельности администрации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иных подведомственных главе муниципального образования органов местного самоуправления, в том числе о решении вопросов, поставленных Советом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3764EC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5A5D9E" w:rsidP="001F74E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 иным полномочиям Совета депутатов относятся: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осуществление законодательной инициативы в Государственном Собрании Республики Мордовия;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официальной информации;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3) образование, избрание и упразднение постоянных и временных органов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установление порядка их работы, изменение их состава, заслушивание отчетов об их работе;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4) утверждение схемы управления</w:t>
      </w:r>
      <w:r w:rsidR="0005720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Салазгорьским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сельским поселением, утверждение структуры администрации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по представлению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5) утверждение общей суммы расходов на обеспечение деятельности Совета депутатов;</w:t>
      </w:r>
    </w:p>
    <w:p w:rsidR="005A5D9E" w:rsidRPr="00695DBA" w:rsidRDefault="005A5D9E" w:rsidP="001F74E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6) установление и отмена налоговых льгот по местным налогам в бюджет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5A5D9E" w:rsidP="001F74EB">
      <w:pPr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Иные полномочия Совета депутатов определяются федеральными законами, Конституцией Республики Мордовия, законами Республики Мордовия, настоящим Уставом.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2</w:t>
      </w:r>
      <w:r w:rsidR="00A93EC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2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Порядок работы Совета депутатов</w:t>
      </w:r>
      <w:r w:rsidR="00057206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5A5D9E" w:rsidRPr="00695DBA" w:rsidRDefault="005A5D9E" w:rsidP="001F74EB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Основной формой работы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является сессия (заседание). </w:t>
      </w:r>
      <w:r w:rsidR="000A1768" w:rsidRPr="00695DBA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Заседание Совета депутатов не может считаться правомочным, если на нем присутствует менее 50 процентов от числа избранных депутатов.</w:t>
      </w:r>
    </w:p>
    <w:p w:rsidR="000A1768" w:rsidRPr="00695DBA" w:rsidRDefault="000A1768" w:rsidP="001F74EB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</w:pPr>
      <w:r w:rsidRPr="00695DBA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Вновь избранный Совет депутатов </w:t>
      </w:r>
      <w:r w:rsidR="009D686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Салазгорьского</w:t>
      </w:r>
      <w:r w:rsidR="00956FFB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 </w:t>
      </w:r>
      <w:r w:rsidRPr="00695DBA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сельского поселения собирается на первое заседание в срок, который не может превышать 30 дней со дня избрания Совета депутатов </w:t>
      </w:r>
      <w:r w:rsidR="009D686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Салазгорьского</w:t>
      </w:r>
      <w:r w:rsidRPr="00695DBA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 сельского поселения в правомочном составе. 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Для подготовки и созыва первой сессии Совета депутатов 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из числа вновь избранных депутатов избирательная комиссия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формирует организационный комитет, в состав которого включается каждый третий депутат по алфавитному списку вновь избранных депутатов Совета депутатов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Открывает первое заседание (сессию) старейший по возрасту депутат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956FF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Очередные сессии Совета депутатов 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созываются главой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и проводятся не реже одного раза в три месяца.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Внеочередные сессии Совета депутатов 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созываются главой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по собственной инициативе либо по инициативе не менее одной трети от установленной численности депутатов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Вопросы, определенные </w:t>
      </w:r>
      <w:r w:rsidR="0065342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частью 1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стать</w:t>
      </w:r>
      <w:r w:rsidR="0065342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2</w:t>
      </w:r>
      <w:r w:rsidR="0065342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настоящего Устава, рассматриваются исключительно на сессиях Совета депутатов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 Для их предварительной подготовки и изучения, а также в целях осуществления контроля за ходом реализации принимаемых Советом депутатов 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решений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может формировать свои постоянные и временные органы.</w:t>
      </w:r>
    </w:p>
    <w:p w:rsidR="005A5D9E" w:rsidRPr="00695DBA" w:rsidRDefault="005A5D9E" w:rsidP="001F74EB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Расходы на обеспечение деятельности Совета депутатов 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предусматриваются в бюджете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0A1768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отдельно от других расходов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в соответствии с классификацией расходов бюджетов Российской Федерации.</w:t>
      </w:r>
    </w:p>
    <w:p w:rsidR="000A1768" w:rsidRPr="00695DBA" w:rsidRDefault="005A5D9E" w:rsidP="001F74EB">
      <w:pPr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  <w:shd w:val="clear" w:color="auto" w:fill="FFFFFF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Управление и (или) распоряжение Советом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или отдельными депутатами (группами депутатов) в какой бы то ни было форме средствами бюджета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 процессе его исполнения не допускаются, за исключением средств бюджета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поселения, направляемых на обеспечение деятельности Совета депутатов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 и депутатов Совета депутатов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Организацию деятельности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осуществляет глава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2</w:t>
      </w:r>
      <w:r w:rsidR="00A6765E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3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Депутат Совета депутатов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F44876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сельского поселения</w:t>
      </w:r>
    </w:p>
    <w:p w:rsidR="00AB2063" w:rsidRPr="00695DBA" w:rsidRDefault="00AB2063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1. Депутат Совета депутатов (далее – депутат) - лицо, замещающее муниципальную должность, избирается на муниципальных выборах на основе всеобщего, равного и прямого избирательного права при тайном голосовании в порядке, установленном законодательством, сроком на пять лет.</w:t>
      </w:r>
    </w:p>
    <w:p w:rsidR="00D55822" w:rsidRDefault="00D5582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="00AB2063"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. 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составе.</w:t>
      </w:r>
    </w:p>
    <w:p w:rsidR="00D55822" w:rsidRDefault="00D55822" w:rsidP="00D55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42601">
        <w:rPr>
          <w:rFonts w:ascii="PT Astra Serif" w:hAnsi="PT Astra Serif"/>
          <w:sz w:val="26"/>
          <w:szCs w:val="26"/>
        </w:rPr>
        <w:t>Депутаты осуществляют свои полномочия, как правило, на непостоянной основе.</w:t>
      </w:r>
    </w:p>
    <w:p w:rsidR="00D55822" w:rsidRPr="00E42601" w:rsidRDefault="00D55822" w:rsidP="00D55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3. Депутату для осуществления своих полномочий на непостоянной основе гарантируется сохранение места работы (должности) на срок два рабочих дня в месяц.</w:t>
      </w:r>
    </w:p>
    <w:p w:rsidR="00D55822" w:rsidRDefault="00D55822" w:rsidP="00D5582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4. Депутату, осуществляющему депутатские полномочия на непостоянной основе,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заработка.</w:t>
      </w:r>
    </w:p>
    <w:p w:rsidR="00D55822" w:rsidRPr="00E42601" w:rsidRDefault="00D55822" w:rsidP="00D55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 w:rsidR="009000A9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Депутат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образования, за исключением случаев</w:t>
      </w:r>
      <w:r w:rsidR="009000A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установленных Федеральным законом № 33-ФЗ, другими федеральными законами.</w:t>
      </w:r>
    </w:p>
    <w:p w:rsidR="00D55822" w:rsidRPr="00E42601" w:rsidRDefault="00D55822" w:rsidP="00D5582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AB2063" w:rsidRPr="00695DBA" w:rsidRDefault="00D55822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6</w:t>
      </w:r>
      <w:r w:rsidR="00AB2063"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 Депутат должен соблюдать ограничения, запреты, исполнять обязанности, которые установлены законодательством Российской Федерации о противодействии коррупции. </w:t>
      </w:r>
    </w:p>
    <w:p w:rsidR="009D35E4" w:rsidRPr="00695DBA" w:rsidRDefault="009D35E4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</w:t>
      </w:r>
      <w:r w:rsidR="00AB2063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Депутаты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AB2063" w:rsidRPr="00695DBA" w:rsidRDefault="009000A9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</w:t>
      </w:r>
      <w:r w:rsidR="00AB2063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r w:rsidR="008814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проводится по решению Главы Республики Мордовия в порядке, установленном Законом Республики Мордовия</w:t>
      </w:r>
      <w:r w:rsidR="008814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от 8 июня 2007 </w:t>
      </w:r>
      <w:r w:rsidR="005A5D9E" w:rsidRPr="009000A9">
        <w:rPr>
          <w:rFonts w:ascii="PT Astra Serif" w:eastAsia="Times New Roman" w:hAnsi="PT Astra Serif" w:cs="Times New Roman"/>
          <w:sz w:val="26"/>
          <w:szCs w:val="26"/>
          <w:lang w:eastAsia="ru-RU"/>
        </w:rPr>
        <w:t>года </w:t>
      </w:r>
      <w:hyperlink r:id="rId40" w:tgtFrame="_blank" w:history="1">
        <w:r w:rsidR="005A5D9E" w:rsidRPr="009000A9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54-З</w:t>
        </w:r>
      </w:hyperlink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«О противодействии коррупции в Республике Мордовия».</w:t>
      </w:r>
    </w:p>
    <w:p w:rsidR="009000A9" w:rsidRPr="00E42601" w:rsidRDefault="009000A9" w:rsidP="00900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9. </w:t>
      </w:r>
      <w:r w:rsidRPr="00E42601">
        <w:rPr>
          <w:rFonts w:ascii="PT Astra Serif" w:hAnsi="PT Astra Serif" w:cs="PT Astra Serif"/>
          <w:sz w:val="26"/>
          <w:szCs w:val="26"/>
        </w:rPr>
        <w:t xml:space="preserve">При выявлении в результате проверки, проведенной в соответствии с </w:t>
      </w:r>
      <w:hyperlink r:id="rId41" w:history="1">
        <w:r w:rsidRPr="00E42601">
          <w:rPr>
            <w:rFonts w:ascii="PT Astra Serif" w:hAnsi="PT Astra Serif" w:cs="PT Astra Serif"/>
            <w:sz w:val="26"/>
            <w:szCs w:val="26"/>
          </w:rPr>
          <w:t xml:space="preserve">частью </w:t>
        </w:r>
      </w:hyperlink>
      <w:r w:rsidRPr="00E42601">
        <w:rPr>
          <w:rFonts w:ascii="PT Astra Serif" w:hAnsi="PT Astra Serif" w:cs="PT Astra Serif"/>
          <w:sz w:val="26"/>
          <w:szCs w:val="26"/>
        </w:rPr>
        <w:t xml:space="preserve">8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Глава Республики Мордовия обращается с заявлением о досрочном прекращении полномочий депутата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E42601">
        <w:rPr>
          <w:rFonts w:ascii="PT Astra Serif" w:hAnsi="PT Astra Serif" w:cs="PT Astra Serif"/>
          <w:sz w:val="26"/>
          <w:szCs w:val="26"/>
        </w:rPr>
        <w:t>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9000A9" w:rsidRPr="00E42601" w:rsidRDefault="009000A9" w:rsidP="00900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10. К депутату Совету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</w:t>
      </w:r>
      <w:bookmarkStart w:id="1" w:name="_Hlk222418929"/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предупреждение</w:t>
      </w:r>
      <w:bookmarkEnd w:id="1"/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11. Порядок принятия решения о применении к депутату мер ответственности, указанных в части 10 настоящей статьи, определяется муниципальным правовым актом в соответствии с законом Республики Мордовия.</w:t>
      </w:r>
    </w:p>
    <w:p w:rsidR="009000A9" w:rsidRPr="00E42601" w:rsidRDefault="009000A9" w:rsidP="00900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12.Депутат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hAnsi="PT Astra Serif" w:cs="PT Astra Serif"/>
          <w:sz w:val="26"/>
          <w:szCs w:val="26"/>
        </w:rPr>
        <w:t xml:space="preserve"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>№ 33-ФЗ</w:t>
      </w:r>
      <w:r w:rsidRPr="00E42601">
        <w:rPr>
          <w:rFonts w:ascii="PT Astra Serif" w:hAnsi="PT Astra Serif" w:cs="PT Astra Serif"/>
          <w:sz w:val="26"/>
          <w:szCs w:val="26"/>
        </w:rPr>
        <w:t xml:space="preserve"> и </w:t>
      </w:r>
      <w:r w:rsidRPr="00E42601">
        <w:rPr>
          <w:rFonts w:ascii="PT Astra Serif" w:hAnsi="PT Astra Serif" w:cs="PT Astra Serif"/>
          <w:sz w:val="26"/>
          <w:szCs w:val="26"/>
        </w:rPr>
        <w:lastRenderedPageBreak/>
        <w:t xml:space="preserve">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42" w:history="1">
        <w:r w:rsidRPr="00E42601">
          <w:rPr>
            <w:rFonts w:ascii="PT Astra Serif" w:hAnsi="PT Astra Serif" w:cs="PT Astra Serif"/>
            <w:sz w:val="26"/>
            <w:szCs w:val="26"/>
          </w:rPr>
          <w:t>частями 3</w:t>
        </w:r>
      </w:hyperlink>
      <w:r w:rsidRPr="00E42601">
        <w:rPr>
          <w:rFonts w:ascii="PT Astra Serif" w:hAnsi="PT Astra Serif" w:cs="PT Astra Serif"/>
          <w:sz w:val="26"/>
          <w:szCs w:val="26"/>
        </w:rPr>
        <w:t xml:space="preserve"> - </w:t>
      </w:r>
      <w:hyperlink r:id="rId43" w:history="1">
        <w:r w:rsidRPr="00E42601">
          <w:rPr>
            <w:rFonts w:ascii="PT Astra Serif" w:hAnsi="PT Astra Serif" w:cs="PT Astra Serif"/>
            <w:sz w:val="26"/>
            <w:szCs w:val="26"/>
          </w:rPr>
          <w:t>6 статьи 13</w:t>
        </w:r>
      </w:hyperlink>
      <w:r w:rsidRPr="00E42601">
        <w:rPr>
          <w:rFonts w:ascii="PT Astra Serif" w:hAnsi="PT Astra Serif" w:cs="PT Astra Serif"/>
          <w:sz w:val="26"/>
          <w:szCs w:val="26"/>
        </w:rPr>
        <w:t xml:space="preserve"> Федерального закона от 25 декабря 2008 года </w:t>
      </w:r>
      <w:r>
        <w:rPr>
          <w:rFonts w:ascii="PT Astra Serif" w:hAnsi="PT Astra Serif" w:cs="PT Astra Serif"/>
          <w:sz w:val="26"/>
          <w:szCs w:val="26"/>
        </w:rPr>
        <w:t>№</w:t>
      </w:r>
      <w:r w:rsidRPr="00E42601">
        <w:rPr>
          <w:rFonts w:ascii="PT Astra Serif" w:hAnsi="PT Astra Serif" w:cs="PT Astra Serif"/>
          <w:sz w:val="26"/>
          <w:szCs w:val="26"/>
        </w:rPr>
        <w:t xml:space="preserve"> 273-ФЗ </w:t>
      </w:r>
      <w:r>
        <w:rPr>
          <w:rFonts w:ascii="PT Astra Serif" w:hAnsi="PT Astra Serif" w:cs="PT Astra Serif"/>
          <w:sz w:val="26"/>
          <w:szCs w:val="26"/>
        </w:rPr>
        <w:t>«</w:t>
      </w:r>
      <w:r w:rsidRPr="00E42601">
        <w:rPr>
          <w:rFonts w:ascii="PT Astra Serif" w:hAnsi="PT Astra Serif" w:cs="PT Astra Serif"/>
          <w:sz w:val="26"/>
          <w:szCs w:val="26"/>
        </w:rPr>
        <w:t>О противодействии коррупции</w:t>
      </w:r>
      <w:r>
        <w:rPr>
          <w:rFonts w:ascii="PT Astra Serif" w:hAnsi="PT Astra Serif" w:cs="PT Astra Serif"/>
          <w:sz w:val="26"/>
          <w:szCs w:val="26"/>
        </w:rPr>
        <w:t>»</w:t>
      </w:r>
      <w:r w:rsidRPr="00E42601">
        <w:rPr>
          <w:rFonts w:ascii="PT Astra Serif" w:hAnsi="PT Astra Serif" w:cs="PT Astra Serif"/>
          <w:sz w:val="26"/>
          <w:szCs w:val="26"/>
        </w:rPr>
        <w:t>.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13. Не является основанием для привлечения к ответственности депутата, за несоблюдение требований о предотвращении или об урегулировании конфликта интересов в соответствии с законодательством 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</w:p>
    <w:p w:rsidR="009000A9" w:rsidRPr="00E42601" w:rsidRDefault="009000A9" w:rsidP="009000A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14.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если депутатом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Досрочное прекращение полномочий Совета депутатов </w:t>
      </w:r>
      <w:r w:rsidR="009D686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Салазгорьского</w:t>
      </w:r>
      <w:r w:rsidRPr="0090422F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ельского поселения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Полномочия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прекращаются досрочно в следующих случаях: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 вступление в силу закона Республики Мордовия о его роспуске;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принятие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решения о самороспуске;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вступление в силу решения Верховного Суда Республики Мордовия о неправомочности данного состава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том числе в связи со сложением депутатами своих полномочий;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преобразование муниципального образования, осуществляемое в соответствии с частями 6 и 7 статьи 12 Федерального закона № 33-ФЗ;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5) увеличение численности избирателей муниципального образования более чем на 25 процентов;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В случае вступления в силу закона Республики Мордовия о роспуске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его полномочия прекращаются досрочно со дня вступления в силу закона Республики Мордовия о его роспуске.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Глава Республики Мордовия вносит в Государственное Собрание Республики Мордовия проект закона Республики Мордовия о роспуске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течение трех месяцев со дня вступления в силу решения суда, установившего: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факт принятия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муниципального образования, при условии,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суда, в том числе не отменил соответствующий нормативный правовой акт;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что избранный в правомочном составе Совет депутатов в течение трех месяцев подряд не проводил заседание;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3) что вновь избранный в правомочном составе Совет депутатов в течение трех месяцев подряд со дня его избрания не проводил заседание.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Досрочное прекращение полномочий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влечет за собой досрочное прекращение полномочий его депутатов.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В случае досрочного прекращения полномочий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досрочные выборы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проводятся в сроки, установленные федеральным законом.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Досрочное прекращение полномочий депутата Совета депутатов</w:t>
      </w:r>
      <w:r w:rsidR="008814C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 Полномочия депутата прекращаются досрочно в следующих случаях: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 смерть;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 отставка по собственному желанию;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3) признание судом недееспособным или ограниченно дееспособным;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 признание судом безвестно отсутствующим или объявления умершим;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5) вступление в отношении его в законную силу обвинительного приговора суда;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6) выезд за пределы Российской Федерации на постоянное место жительства;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7) прекращение гражданства Российской Федерации или наличие 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8) досрочное прекращение полномочий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9) призыв на военную службу или направление на заменяющую ее альтернативную гражданскую службу;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10) </w:t>
      </w:r>
      <w:r w:rsidRPr="00E42601">
        <w:rPr>
          <w:rFonts w:ascii="PT Astra Serif" w:eastAsia="Times New Roman" w:hAnsi="PT Astra Serif" w:cs="Times New Roman"/>
          <w:iCs/>
          <w:sz w:val="26"/>
          <w:szCs w:val="26"/>
          <w:lang w:eastAsia="ru-RU"/>
        </w:rPr>
        <w:t>приобретение им статуса иностранного агента;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11) иные случаи, установленные Федеральным закона № 33-ФЗ и другими федеральными законами. 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 Полномочия депутата прекращаются досрочно решением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случае отсутствия депутата без уважительных причин на всех заседаниях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течение шести месяцев подряд. 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 Депутат, в отношении которого Советом депутатов принято решение о досрочном прекращении полномочий депутата, вправе обратиться с заявлением об обжаловании указанного решения в суд в течение 10 дней со дня официального опубликования указанного решения. 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4. В случае если депутат, полномочия которого прекращены досрочно на основании решения Советом депутатов о досрочном прекращении полномочий депутата, обжалует указанное решение в судебном порядке,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вправе принимать решение о назначении дополнительных выборов депутатов до вступления решения суда в законную силу. 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 Решение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- не позднее чем через три месяца со дня появления такого основания. </w:t>
      </w:r>
    </w:p>
    <w:p w:rsidR="0090422F" w:rsidRPr="00E42601" w:rsidRDefault="0090422F" w:rsidP="009042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 В случае обращения Главы Республики Мордовия с заявлением о досрочном прекращении полномочий депутата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днем появления основания для досрочного прекращения полномочий является день поступления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данного заявления.</w:t>
      </w:r>
    </w:p>
    <w:p w:rsidR="001318F8" w:rsidRPr="00695DBA" w:rsidRDefault="001318F8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1318F8" w:rsidRPr="00695DBA" w:rsidRDefault="001318F8" w:rsidP="001318F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2</w:t>
      </w:r>
      <w:r w:rsidR="00D20E8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6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Фракции в Совете депутатов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Депутаты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частью 3 настоящей статьи.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партии (ее регионального отделения или иного структурного подразделения), указанной в части 3 настоящей статьи.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Порядок деятельности фракций устанавливается регламентом, утвержденным решением Совета депутатов.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случае прекращения деятельности политической партии в связи с ее ликвидации ей или реорганизацией деятельность ее фракции в Совете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а также членство депутатов в этой фракции прекращается со дня внесения в единый государственный реестр юридических лиц соответствующей записи.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политической партии, во фракцию которой он входит.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Совете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входит в данную фракцию и не вправе выйти из нее.</w:t>
      </w:r>
    </w:p>
    <w:p w:rsidR="001318F8" w:rsidRPr="00695DBA" w:rsidRDefault="001318F8" w:rsidP="001318F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Несоблюдение требований, предусмотренных частями 4 - 6 настоящей статьи, влечет за собой прекращение депутатских полномочий.</w:t>
      </w:r>
    </w:p>
    <w:p w:rsidR="005A5D9E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20E87" w:rsidRPr="00695DBA" w:rsidRDefault="00D20E87" w:rsidP="00D20E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27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Глава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D20E87" w:rsidRPr="00695DBA" w:rsidRDefault="00D20E87" w:rsidP="00D20E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1.Глава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является высшим должностным лицом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наделяется настоящим уставом в соответствии со статьей 19 Федерального закона </w:t>
      </w:r>
      <w:r w:rsidRPr="00695DBA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№33-ФЗ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собственными полномочиями по решению вопросов непосредственного обеспечения жизнедеятельности населения.  </w:t>
      </w:r>
    </w:p>
    <w:p w:rsidR="00DD0731" w:rsidRPr="00E42601" w:rsidRDefault="00D20E87" w:rsidP="00DD073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2.Глава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избранный Советом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из своего состава (избирается тайным голосованием большинством голосов от состава депутатов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на первом заседании Совета депутатов нового созыва), является председателем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 возглавляет местную администрацию.</w:t>
      </w:r>
      <w:r w:rsidR="008814C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DD0731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Срок полномочий Главы составляет пять лет.</w:t>
      </w:r>
    </w:p>
    <w:p w:rsidR="00D20E87" w:rsidRPr="00695DBA" w:rsidRDefault="00DD0731" w:rsidP="00D20E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</w:t>
      </w:r>
      <w:r w:rsidR="00D20E87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.Глава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="00D20E87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осуществляет свои полномочия на постоянной (штатной оплачиваемой) основе.</w:t>
      </w:r>
    </w:p>
    <w:p w:rsidR="00D20E87" w:rsidRPr="00695DBA" w:rsidRDefault="00D20E87" w:rsidP="00D20E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5.Вступление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должность оформляется решением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D20E87" w:rsidRPr="00695DBA" w:rsidRDefault="00D20E87" w:rsidP="00D20E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6. В случае принятия закона Республики Мордовия, изменяющего порядок избрания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данный порядок применяется после истечения срока полномочий Главы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избранного до дня вступления в силу указанного закона Республики Мордовия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7.В исключительной компетенции главы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находятся: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2) подписание и обнародование в порядке, установленном уставом муниципального образования, нормативных правовых актов, принятых представительным органом муниципального образования;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3) издание в пределах своих полномочий правовых актов;</w:t>
      </w:r>
    </w:p>
    <w:p w:rsidR="00D20E87" w:rsidRPr="00067C92" w:rsidRDefault="00D20E87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4) право требования созыва внеочередного заседания Совета депутатов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поселения.</w:t>
      </w:r>
    </w:p>
    <w:p w:rsidR="00D20E87" w:rsidRPr="00067C92" w:rsidRDefault="00994E44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8</w:t>
      </w:r>
      <w:r w:rsidR="00D20E87"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. Глава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="00D20E87"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поселения, возглавляющий местную администрацию,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</w:t>
      </w:r>
    </w:p>
    <w:p w:rsidR="00D20E87" w:rsidRPr="00067C92" w:rsidRDefault="00994E44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9</w:t>
      </w:r>
      <w:r w:rsidR="00D20E87"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. Иные полномочия главы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="00D20E87"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определяются федеральными законами и принимаемыми в соответствии с ними Конституцией, законами Республики Мордовия, настоящим уставом.</w:t>
      </w:r>
    </w:p>
    <w:p w:rsidR="00D20E87" w:rsidRPr="00067C92" w:rsidRDefault="00D20E87" w:rsidP="00067C9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067C92">
        <w:rPr>
          <w:rFonts w:ascii="PT Astra Serif" w:hAnsi="PT Astra Serif"/>
          <w:color w:val="22272F"/>
          <w:sz w:val="26"/>
          <w:szCs w:val="26"/>
        </w:rPr>
        <w:lastRenderedPageBreak/>
        <w:t>1</w:t>
      </w:r>
      <w:r w:rsidR="00994E44">
        <w:rPr>
          <w:rFonts w:ascii="PT Astra Serif" w:hAnsi="PT Astra Serif"/>
          <w:color w:val="22272F"/>
          <w:sz w:val="26"/>
          <w:szCs w:val="26"/>
        </w:rPr>
        <w:t>0</w:t>
      </w:r>
      <w:r w:rsidRPr="00067C92">
        <w:rPr>
          <w:rFonts w:ascii="PT Astra Serif" w:hAnsi="PT Astra Serif"/>
          <w:color w:val="22272F"/>
          <w:sz w:val="26"/>
          <w:szCs w:val="26"/>
        </w:rPr>
        <w:t xml:space="preserve">. Глава </w:t>
      </w:r>
      <w:r w:rsidR="009D6861">
        <w:rPr>
          <w:rFonts w:ascii="PT Astra Serif" w:hAnsi="PT Astra Serif"/>
          <w:color w:val="22272F"/>
          <w:sz w:val="26"/>
          <w:szCs w:val="26"/>
        </w:rPr>
        <w:t>Салазгорьского</w:t>
      </w:r>
      <w:r w:rsidRPr="00067C92">
        <w:rPr>
          <w:rFonts w:ascii="PT Astra Serif" w:hAnsi="PT Astra Serif"/>
          <w:color w:val="22272F"/>
          <w:sz w:val="26"/>
          <w:szCs w:val="26"/>
        </w:rPr>
        <w:t xml:space="preserve"> сельского поселения</w:t>
      </w:r>
      <w:r w:rsidR="00994E44">
        <w:rPr>
          <w:rFonts w:ascii="PT Astra Serif" w:hAnsi="PT Astra Serif"/>
          <w:color w:val="22272F"/>
          <w:sz w:val="26"/>
          <w:szCs w:val="26"/>
        </w:rPr>
        <w:t>, осуществляющий свои полномочия на постоянной основе</w:t>
      </w:r>
      <w:r w:rsidRPr="00067C92">
        <w:rPr>
          <w:rFonts w:ascii="PT Astra Serif" w:hAnsi="PT Astra Serif"/>
          <w:color w:val="22272F"/>
          <w:sz w:val="26"/>
          <w:szCs w:val="26"/>
        </w:rPr>
        <w:t xml:space="preserve"> не вправе:</w:t>
      </w:r>
    </w:p>
    <w:p w:rsidR="00D20E87" w:rsidRPr="00067C92" w:rsidRDefault="00D20E87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1) заниматься предпринимательской деятельностью лично или через доверенных лиц;</w:t>
      </w:r>
    </w:p>
    <w:p w:rsidR="00D20E87" w:rsidRPr="00067C92" w:rsidRDefault="00D20E87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20E87" w:rsidRPr="00067C92" w:rsidRDefault="00D20E87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D20E87" w:rsidRPr="00695DBA" w:rsidRDefault="00D20E87" w:rsidP="00067C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067C92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сшего должностного лица субъекта Российской Федерации в порядке, установленном законом субъекта Российской Федерации;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г) представление на безвозмездной основе интересов муниципального образования в органах управления и контрольно-счетной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D20E87" w:rsidRPr="00695DBA" w:rsidRDefault="00D20E87" w:rsidP="00D20E8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д) иные случаи, предусмотренные федеральными законами;</w:t>
      </w:r>
    </w:p>
    <w:p w:rsidR="00D20E87" w:rsidRPr="00695DBA" w:rsidRDefault="00D20E87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D20E87" w:rsidRPr="00695DBA" w:rsidRDefault="00D20E87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20E87" w:rsidRPr="00695DBA" w:rsidRDefault="00D20E87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</w:t>
      </w:r>
      <w:r w:rsidR="00994E44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. Глава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должен соблюдать ограничения, запреты, исполнять обязанности, которые </w:t>
      </w:r>
      <w:r w:rsidRPr="00994E44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установлены законодательством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 Российской Федерации о противодействии коррупции.</w:t>
      </w:r>
    </w:p>
    <w:p w:rsidR="00D20E87" w:rsidRPr="00695DBA" w:rsidRDefault="00D20E87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</w:t>
      </w:r>
      <w:r w:rsidR="00994E44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2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. Глава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D20E87" w:rsidRPr="00695DBA" w:rsidRDefault="00D20E87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1</w:t>
      </w:r>
      <w:r w:rsidR="00994E44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3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. Глава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подконтролен и подотчетен населению и Совету депутатов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поселения.</w:t>
      </w:r>
    </w:p>
    <w:p w:rsidR="00D20E87" w:rsidRPr="00695DBA" w:rsidRDefault="00D20E87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14. Глава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</w:t>
      </w:r>
      <w:r w:rsidR="00994E44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п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редставляет Совету депутатов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 ежегодные отчеты о результатах своей деятельности, </w:t>
      </w:r>
      <w:r w:rsidR="00994E44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о результатах деятельности администрации </w:t>
      </w:r>
      <w:r w:rsidR="00994E44">
        <w:rPr>
          <w:rFonts w:ascii="PT Astra Serif" w:hAnsi="PT Astra Serif" w:cs="PT Astra Serif"/>
          <w:sz w:val="26"/>
          <w:szCs w:val="26"/>
        </w:rPr>
        <w:t xml:space="preserve">и иных подведомственных ему органов местного самоуправления, 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в том числе о решении вопросов, поставленных Советом депутатов </w:t>
      </w:r>
      <w:r w:rsidR="009D686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 xml:space="preserve"> сельского поселения.</w:t>
      </w:r>
    </w:p>
    <w:p w:rsidR="00D20E87" w:rsidRPr="00695DBA" w:rsidRDefault="00D20E87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15. Глава сельского поселения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№ 33-ФЗ.</w:t>
      </w:r>
    </w:p>
    <w:p w:rsidR="00D20E87" w:rsidRPr="00695DBA" w:rsidRDefault="00D20E87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Полномочия главы сельского поселения,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№ 33-ФЗ.</w:t>
      </w:r>
    </w:p>
    <w:p w:rsidR="00D20E87" w:rsidRPr="00695DBA" w:rsidRDefault="00D20E87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sz w:val="26"/>
          <w:szCs w:val="26"/>
          <w:lang w:eastAsia="ru-RU"/>
        </w:rPr>
        <w:t>16. 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33-ФЗ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D20E87" w:rsidRPr="00695DBA" w:rsidRDefault="00D20E87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84196C" w:rsidRPr="00E42601" w:rsidRDefault="0084196C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28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Досрочное прекращение полномочий Главы </w:t>
      </w:r>
      <w:r w:rsidR="009D686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Салазгорьского</w:t>
      </w:r>
      <w:r w:rsidR="008814C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 xml:space="preserve">1. Полномочия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hAnsi="PT Astra Serif" w:cs="PT Astra Serif"/>
          <w:sz w:val="26"/>
          <w:szCs w:val="26"/>
        </w:rPr>
        <w:t xml:space="preserve">прекращаются досрочно в случаях, предусмотренных </w:t>
      </w:r>
      <w:hyperlink r:id="rId44" w:history="1">
        <w:r w:rsidRPr="00E42601">
          <w:rPr>
            <w:rFonts w:ascii="PT Astra Serif" w:hAnsi="PT Astra Serif" w:cs="PT Astra Serif"/>
            <w:sz w:val="26"/>
            <w:szCs w:val="26"/>
          </w:rPr>
          <w:t>частью 1 статьи 30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Федерального закона </w:t>
      </w:r>
      <w:r w:rsidR="00B50D9F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№ 33-ФЗ</w:t>
      </w:r>
      <w:r w:rsidRPr="00E42601">
        <w:rPr>
          <w:rFonts w:ascii="PT Astra Serif" w:hAnsi="PT Astra Serif" w:cs="PT Astra Serif"/>
          <w:sz w:val="26"/>
          <w:szCs w:val="26"/>
        </w:rPr>
        <w:t>, а также в следующих случаях: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1) утрата доверия Президента Российской Федерации;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2) удаление в отставку;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3) отрешение от должности;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4)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 xml:space="preserve">5) преобразование муниципального образования, осуществляемое в соответствии с </w:t>
      </w:r>
      <w:hyperlink r:id="rId45" w:history="1">
        <w:r w:rsidRPr="00E42601">
          <w:rPr>
            <w:rFonts w:ascii="PT Astra Serif" w:hAnsi="PT Astra Serif" w:cs="PT Astra Serif"/>
            <w:sz w:val="26"/>
            <w:szCs w:val="26"/>
          </w:rPr>
          <w:t>частями 6</w:t>
        </w:r>
      </w:hyperlink>
      <w:r w:rsidRPr="00E42601">
        <w:rPr>
          <w:rFonts w:ascii="PT Astra Serif" w:hAnsi="PT Astra Serif" w:cs="PT Astra Serif"/>
          <w:sz w:val="26"/>
          <w:szCs w:val="26"/>
        </w:rPr>
        <w:t xml:space="preserve"> и </w:t>
      </w:r>
      <w:hyperlink r:id="rId46" w:history="1">
        <w:r w:rsidRPr="00E42601">
          <w:rPr>
            <w:rFonts w:ascii="PT Astra Serif" w:hAnsi="PT Astra Serif" w:cs="PT Astra Serif"/>
            <w:sz w:val="26"/>
            <w:szCs w:val="26"/>
          </w:rPr>
          <w:t>7 статьи 12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Федерального закона № 33-ФЗ</w:t>
      </w:r>
      <w:r w:rsidRPr="00E42601">
        <w:rPr>
          <w:rFonts w:ascii="PT Astra Serif" w:hAnsi="PT Astra Serif" w:cs="PT Astra Serif"/>
          <w:sz w:val="26"/>
          <w:szCs w:val="26"/>
        </w:rPr>
        <w:t>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6) увеличение численности избирателей муниципального образования более чем на 25 процентов;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hAnsi="PT Astra Serif" w:cs="PT Astra Serif"/>
          <w:sz w:val="26"/>
          <w:szCs w:val="26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84196C" w:rsidRPr="00E42601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iCs/>
          <w:sz w:val="26"/>
          <w:szCs w:val="26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Pr="00E42601">
        <w:rPr>
          <w:rFonts w:ascii="PT Astra Serif" w:eastAsia="Calibri" w:hAnsi="PT Astra Serif"/>
          <w:iCs/>
          <w:sz w:val="26"/>
          <w:szCs w:val="26"/>
        </w:rPr>
        <w:t xml:space="preserve">В случае досрочного прекращения полномочий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eastAsia="Calibri" w:hAnsi="PT Astra Serif"/>
          <w:iCs/>
          <w:sz w:val="26"/>
          <w:szCs w:val="26"/>
        </w:rPr>
        <w:t xml:space="preserve">либо применения к нему по решению суда мер </w:t>
      </w:r>
      <w:r w:rsidRPr="00E42601">
        <w:rPr>
          <w:rFonts w:ascii="PT Astra Serif" w:eastAsia="Calibri" w:hAnsi="PT Astra Serif"/>
          <w:iCs/>
          <w:sz w:val="26"/>
          <w:szCs w:val="26"/>
        </w:rPr>
        <w:lastRenderedPageBreak/>
        <w:t xml:space="preserve">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eastAsia="Calibri" w:hAnsi="PT Astra Serif"/>
          <w:iCs/>
          <w:sz w:val="26"/>
          <w:szCs w:val="26"/>
        </w:rPr>
        <w:t>из</w:t>
      </w:r>
      <w:r w:rsidRPr="00E42601">
        <w:rPr>
          <w:rFonts w:ascii="PT Astra Serif" w:eastAsia="Calibri" w:hAnsi="PT Astra Serif" w:cs="PT Astra Serif"/>
          <w:iCs/>
          <w:sz w:val="26"/>
          <w:szCs w:val="26"/>
        </w:rPr>
        <w:t xml:space="preserve">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права,</w:t>
      </w:r>
      <w:r w:rsidR="000E656F">
        <w:rPr>
          <w:rFonts w:ascii="PT Astra Serif" w:eastAsia="Calibri" w:hAnsi="PT Astra Serif" w:cs="PT Astra Serif"/>
          <w:iCs/>
          <w:sz w:val="26"/>
          <w:szCs w:val="26"/>
        </w:rPr>
        <w:t xml:space="preserve"> </w:t>
      </w:r>
      <w:r w:rsidRPr="00E42601">
        <w:rPr>
          <w:rFonts w:ascii="PT Astra Serif" w:eastAsia="Calibri" w:hAnsi="PT Astra Serif" w:cs="PT Astra Serif"/>
          <w:iCs/>
          <w:sz w:val="26"/>
          <w:szCs w:val="26"/>
        </w:rPr>
        <w:t xml:space="preserve">на срок до дня избрания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eastAsia="Calibri" w:hAnsi="PT Astra Serif" w:cs="PT Astra Serif"/>
          <w:iCs/>
          <w:sz w:val="26"/>
          <w:szCs w:val="26"/>
        </w:rPr>
        <w:t>в установленном порядке и вступления его в должность.</w:t>
      </w:r>
    </w:p>
    <w:p w:rsidR="00F84791" w:rsidRPr="00F84791" w:rsidRDefault="0084196C" w:rsidP="00F847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E42601">
        <w:rPr>
          <w:rFonts w:ascii="PT Astra Serif" w:eastAsia="Calibri" w:hAnsi="PT Astra Serif"/>
          <w:sz w:val="26"/>
          <w:szCs w:val="26"/>
        </w:rPr>
        <w:t xml:space="preserve">3. </w:t>
      </w:r>
      <w:r w:rsidR="00F84791" w:rsidRPr="00F84791">
        <w:rPr>
          <w:rFonts w:ascii="PT Astra Serif" w:hAnsi="PT Astra Serif"/>
          <w:sz w:val="26"/>
          <w:szCs w:val="26"/>
        </w:rPr>
        <w:t>В случае досрочного прекращения полномочий Главы</w:t>
      </w:r>
      <w:r w:rsidR="000E656F">
        <w:rPr>
          <w:rFonts w:ascii="PT Astra Serif" w:hAnsi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F84791" w:rsidRPr="00F8479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F84791" w:rsidRPr="00F84791">
        <w:rPr>
          <w:rFonts w:ascii="PT Astra Serif" w:hAnsi="PT Astra Serif"/>
          <w:sz w:val="26"/>
          <w:szCs w:val="26"/>
        </w:rPr>
        <w:t>, избрание Главы</w:t>
      </w:r>
      <w:r w:rsidR="000E656F">
        <w:rPr>
          <w:rFonts w:ascii="PT Astra Serif" w:hAnsi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F84791" w:rsidRPr="00F8479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</w:t>
      </w:r>
      <w:r w:rsidR="00F84791" w:rsidRPr="00F84791">
        <w:rPr>
          <w:rFonts w:ascii="PT Astra Serif" w:hAnsi="PT Astra Serif" w:cs="PT Astra Serif"/>
          <w:sz w:val="26"/>
          <w:szCs w:val="26"/>
        </w:rPr>
        <w:t xml:space="preserve"> избираемого Советом депутатов из своего состава</w:t>
      </w:r>
      <w:r w:rsidR="00F84791" w:rsidRPr="00F84791">
        <w:rPr>
          <w:rFonts w:ascii="PT Astra Serif" w:hAnsi="PT Astra Serif"/>
          <w:sz w:val="26"/>
          <w:szCs w:val="26"/>
        </w:rPr>
        <w:t xml:space="preserve">, осуществляется не позднее чем через шесть месяцев со дня такого прекращения полномочий. </w:t>
      </w:r>
      <w:r w:rsidR="00F84791" w:rsidRPr="00F84791">
        <w:rPr>
          <w:rFonts w:ascii="PT Astra Serif" w:eastAsia="Calibri" w:hAnsi="PT Astra Serif"/>
          <w:sz w:val="26"/>
          <w:szCs w:val="26"/>
        </w:rPr>
        <w:t xml:space="preserve">При этом если до истечения срока полномочий Совета депутатов осталось менее шести месяцев, избрание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F84791" w:rsidRPr="00F8479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0E656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4791" w:rsidRPr="00F84791">
        <w:rPr>
          <w:rFonts w:ascii="PT Astra Serif" w:hAnsi="PT Astra Serif" w:cs="PT Astra Serif"/>
          <w:sz w:val="26"/>
          <w:szCs w:val="26"/>
        </w:rPr>
        <w:t>осуществляется на первом заседании вновь избранного Совета депутатов</w:t>
      </w:r>
      <w:r w:rsidR="000E656F">
        <w:rPr>
          <w:rFonts w:ascii="PT Astra Serif" w:hAnsi="PT Astra Serif" w:cs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F84791" w:rsidRPr="00F8479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В случае, если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полномочия которого прекращены досрочно на основании правового акта Главы Республики Мордовия об отрешении от должности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решения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отставку, обжалует данные правовой акт или решение в судебном порядке,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вправе принимать решение об избрании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избираемого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из своего состава, до вступления решения суда в законную силу.</w:t>
      </w:r>
    </w:p>
    <w:p w:rsidR="0084196C" w:rsidRDefault="0084196C" w:rsidP="0084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5. В случае досрочного прекращения полномочий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>
        <w:rPr>
          <w:rFonts w:ascii="PT Astra Serif" w:hAnsi="PT Astra Serif" w:cs="PT Astra Serif"/>
          <w:sz w:val="26"/>
          <w:szCs w:val="26"/>
        </w:rPr>
        <w:t>, возглавляющего местную администрацию, одновременно прекращаются его полномочия как главы администрации</w:t>
      </w:r>
      <w:r w:rsidR="000E656F">
        <w:rPr>
          <w:rFonts w:ascii="PT Astra Serif" w:hAnsi="PT Astra Serif" w:cs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>
        <w:rPr>
          <w:rFonts w:ascii="PT Astra Serif" w:hAnsi="PT Astra Serif" w:cs="PT Astra Serif"/>
          <w:sz w:val="26"/>
          <w:szCs w:val="26"/>
        </w:rPr>
        <w:t>.</w:t>
      </w:r>
    </w:p>
    <w:p w:rsidR="0084196C" w:rsidRPr="00E42601" w:rsidRDefault="0084196C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84196C" w:rsidRPr="00E42601" w:rsidRDefault="0084196C" w:rsidP="008419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29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Удаление Главы </w:t>
      </w:r>
      <w:r w:rsidR="009D686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 в отставку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вправе удалить главу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по инициативе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по инициативе Главы Республики Мордовия.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Основаниями для удаления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являются: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 решения, действия (бездействие) главы муниципального образования, повлекшие (повлекшее) за собой наступление последствий, предусмотренных </w:t>
      </w:r>
      <w:hyperlink r:id="rId47" w:anchor="/document/411718599/entry/3812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пунктами 2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и </w:t>
      </w:r>
      <w:hyperlink r:id="rId48" w:anchor="/document/411718599/entry/3813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3 части 1 статьи 38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Федерального закона № 33-ФЗ;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настоящим Федеральным законом, другими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3) неудовлетворительная оценка деятельности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результатам его ежегодного отчета перед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данная два раза подряд;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 </w:t>
      </w:r>
      <w:hyperlink r:id="rId49" w:anchor="/document/411718599/entry/2805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5 статьи 28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№33-ФЗ;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допущение главой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местной администрацией, иными органами и должностными лицами местного самоуправления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6) систематическое не</w:t>
      </w:r>
      <w:r w:rsidR="0087313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достижение показателей эффективности деятельности органов местного самоуправления.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Инициатива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отставку, выдвинутая не менее чем одной третью от установленной численности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оформляется в виде обращения, которое вносится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 Указанное обращение вносится вместе с проектом решения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отставку. О выдвижении данной инициативы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Глава Республики Мордовия уведомляются не позднее дня, следующего за днем внесения указанного обращения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Рассмотрение инициативы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осуществляется с учетом мнения Главы Республики Мордовия.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В случае, если при рассмотрении инициативы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Мордовия, и (или) решений, действий (бездействия)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повлекших (повлекшего) наступление последствий, предусмотренных </w:t>
      </w:r>
      <w:hyperlink r:id="rId50" w:anchor="/document/411718599/entry/3812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пунктами 2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</w:t>
      </w:r>
      <w:hyperlink r:id="rId51" w:anchor="/document/411718599/entry/3813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3 части 1 статьи 38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Федерального закона от 20 марта 2025 года № 33-ФЗ, решение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может быть принято только при согласии Главы Республики Мордовия.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Инициатива Главы Республики Мордовия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оформляется в виде обращения, которое вносится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вместе с проектом соответствующего решения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поселения. О выдвижении данной инициативы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уведомляется не позднее дня, следующего за днем внесения указанного обращения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Инициатива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по основанию, предусмотренному </w:t>
      </w:r>
      <w:hyperlink r:id="rId52" w:anchor="/document/411718599/entry/2138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пунктом 6 части 3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 статьи </w:t>
      </w:r>
      <w:r w:rsidR="00F84791">
        <w:rPr>
          <w:rFonts w:ascii="PT Astra Serif" w:eastAsia="Times New Roman" w:hAnsi="PT Astra Serif" w:cs="Times New Roman"/>
          <w:sz w:val="26"/>
          <w:szCs w:val="26"/>
          <w:lang w:eastAsia="ru-RU"/>
        </w:rPr>
        <w:t>21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Федерального закона № 33-ФЗ, вносится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Главой Республики Мордовия. При этом такая инициатива может быть внесена в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Главой Республики Мордовия не ранее чем через один год со дня вступления в должность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Рассмотрение инициативы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Главы Республики Мордовия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осуществляется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течение одного месяца со дня внесения соответствующего обращения.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9. Решение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считается принятым, если за него проголосовало не менее двух третей от установленной численности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10. Решение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подписывается</w:t>
      </w:r>
      <w:r w:rsidR="004A6DC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депутатом,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председательствующим на заседании представительного органа муниципального образования.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11. При рассмотрении и принятии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решения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должны быть обеспечены: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заблаговременное получение им уведомления о дате и месте проведения соответствующего заседания, ознакомление с обращением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Главы Республики Мордовия и проектом решения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отставку;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предоставление ему возможности дать депутатам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объяснения по поводу обстоятельств, выдвигаемых в качестве основания для удаления в отставку.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12. Решение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подлежит обнародованию не позднее чем через пять дней со дня его принятия.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13. В случае, если инициатива депутатов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Главы Республики Мордовия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отклонена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вопрос об удалении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может быть вынесен на повторное рассмотрение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ранее чем через два месяца со дня проведения заседания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на котором рассматривался указанный вопрос.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14.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отношении которого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принято решение об удалении его в 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отставку,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84196C" w:rsidRPr="00E42601" w:rsidRDefault="0084196C" w:rsidP="008419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Статья 3</w:t>
      </w: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0</w:t>
      </w:r>
      <w:r w:rsidRPr="00E4260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.Временно исполняющий полномочия главы </w:t>
      </w:r>
      <w:r w:rsidR="009D686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2862B8" w:rsidRPr="002862B8" w:rsidRDefault="0084196C" w:rsidP="0028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В случае, если глава муниципального образования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2862B8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являющийся </w:t>
      </w:r>
      <w:r w:rsidR="002862B8" w:rsidRPr="002862B8">
        <w:rPr>
          <w:rFonts w:ascii="PT Astra Serif" w:hAnsi="PT Astra Serif" w:cs="PT Astra Serif"/>
          <w:sz w:val="26"/>
          <w:szCs w:val="26"/>
        </w:rPr>
        <w:t>должностным лицом местного самоуправления.</w:t>
      </w:r>
    </w:p>
    <w:p w:rsidR="007D5F75" w:rsidRPr="002862B8" w:rsidRDefault="007D5F75" w:rsidP="007D5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 xml:space="preserve">2. Временно исполняющий полномочия главы сельского поселения в случаях, предусмотренных </w:t>
      </w:r>
      <w:hyperlink r:id="rId53" w:history="1">
        <w:r w:rsidRPr="002862B8">
          <w:rPr>
            <w:rFonts w:ascii="PT Astra Serif" w:hAnsi="PT Astra Serif" w:cs="PT Astra Serif"/>
            <w:sz w:val="26"/>
            <w:szCs w:val="26"/>
          </w:rPr>
          <w:t>частью 1</w:t>
        </w:r>
      </w:hyperlink>
      <w:r w:rsidRPr="002862B8">
        <w:rPr>
          <w:rFonts w:ascii="PT Astra Serif" w:hAnsi="PT Astra Serif" w:cs="PT Astra Serif"/>
          <w:sz w:val="26"/>
          <w:szCs w:val="26"/>
        </w:rPr>
        <w:t xml:space="preserve"> настоящей статьи, назначается на срок до дня избрания и вступления в должность главы </w:t>
      </w:r>
      <w:r w:rsidR="009D6861">
        <w:rPr>
          <w:rFonts w:ascii="PT Astra Serif" w:hAnsi="PT Astra Serif" w:cs="PT Astra Serif"/>
          <w:sz w:val="26"/>
          <w:szCs w:val="26"/>
        </w:rPr>
        <w:t>Салазгорьского</w:t>
      </w:r>
      <w:r w:rsidRPr="002862B8">
        <w:rPr>
          <w:rFonts w:ascii="PT Astra Serif" w:hAnsi="PT Astra Serif" w:cs="PT Astra Serif"/>
          <w:sz w:val="26"/>
          <w:szCs w:val="26"/>
        </w:rPr>
        <w:t xml:space="preserve"> сельского поселения в порядке, установленном Законом Республики Мордовия от 07.11.2025 </w:t>
      </w:r>
      <w:r w:rsidR="00B50D9F">
        <w:rPr>
          <w:rFonts w:ascii="PT Astra Serif" w:hAnsi="PT Astra Serif" w:cs="PT Astra Serif"/>
          <w:sz w:val="26"/>
          <w:szCs w:val="26"/>
        </w:rPr>
        <w:t>№</w:t>
      </w:r>
      <w:r w:rsidRPr="002862B8">
        <w:rPr>
          <w:rFonts w:ascii="PT Astra Serif" w:hAnsi="PT Astra Serif" w:cs="PT Astra Serif"/>
          <w:sz w:val="26"/>
          <w:szCs w:val="26"/>
        </w:rPr>
        <w:t xml:space="preserve"> 74-З </w:t>
      </w:r>
      <w:r w:rsidR="00B50D9F">
        <w:rPr>
          <w:rFonts w:ascii="PT Astra Serif" w:hAnsi="PT Astra Serif" w:cs="PT Astra Serif"/>
          <w:sz w:val="26"/>
          <w:szCs w:val="26"/>
        </w:rPr>
        <w:t>«</w:t>
      </w:r>
      <w:r w:rsidRPr="002862B8">
        <w:rPr>
          <w:rFonts w:ascii="PT Astra Serif" w:hAnsi="PT Astra Serif" w:cs="PT Astra Serif"/>
          <w:sz w:val="26"/>
          <w:szCs w:val="26"/>
        </w:rPr>
        <w:t>Об отдельных вопросах организации местного самоуправления в Республике Мордовия</w:t>
      </w:r>
      <w:r w:rsidR="00B50D9F">
        <w:rPr>
          <w:rFonts w:ascii="PT Astra Serif" w:hAnsi="PT Astra Serif" w:cs="PT Astra Serif"/>
          <w:sz w:val="26"/>
          <w:szCs w:val="26"/>
        </w:rPr>
        <w:t>»</w:t>
      </w:r>
      <w:r w:rsidRPr="002862B8">
        <w:rPr>
          <w:rFonts w:ascii="PT Astra Serif" w:hAnsi="PT Astra Serif" w:cs="PT Astra Serif"/>
          <w:sz w:val="26"/>
          <w:szCs w:val="26"/>
        </w:rPr>
        <w:t xml:space="preserve"> и настоящим</w:t>
      </w:r>
      <w:r w:rsidR="002862B8" w:rsidRPr="002862B8">
        <w:rPr>
          <w:rFonts w:ascii="PT Astra Serif" w:hAnsi="PT Astra Serif" w:cs="PT Astra Serif"/>
          <w:sz w:val="26"/>
          <w:szCs w:val="26"/>
        </w:rPr>
        <w:t xml:space="preserve"> Уставом</w:t>
      </w:r>
      <w:r w:rsidRPr="002862B8">
        <w:rPr>
          <w:rFonts w:ascii="PT Astra Serif" w:hAnsi="PT Astra Serif" w:cs="PT Astra Serif"/>
          <w:sz w:val="26"/>
          <w:szCs w:val="26"/>
        </w:rPr>
        <w:t>.</w:t>
      </w:r>
    </w:p>
    <w:p w:rsidR="0084196C" w:rsidRPr="00E42601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 Временно исполняющий полномочия главы муниципального образования в случаях, предусмотренных </w:t>
      </w:r>
      <w:hyperlink r:id="rId54" w:anchor="/document/411718599/entry/1906" w:history="1">
        <w:r w:rsidR="0084196C"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55" w:anchor="/document/411718599/entry/2116" w:history="1">
        <w:r w:rsidR="0084196C"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Федерального закона № 33-ФЗ, назначается Главой Республики Мордовия на срок до дня избрания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установленном порядке и вступления его в должность.</w:t>
      </w:r>
    </w:p>
    <w:p w:rsidR="0084196C" w:rsidRPr="00E42601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 Временно исполняющий полномочия главы муниципального образования обладает правами и обязанностями главы муниципального образования.</w:t>
      </w:r>
    </w:p>
    <w:p w:rsidR="0084196C" w:rsidRPr="00E42601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 На временно исполняющего полномочия главы муниципального образования, назначаемого Главой Республики Мордовия в случаях, предусмотренных </w:t>
      </w:r>
      <w:hyperlink r:id="rId56" w:anchor="/document/411718599/entry/1906" w:history="1">
        <w:r w:rsidR="0084196C"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57" w:anchor="/document/411718599/entry/2116" w:history="1">
        <w:r w:rsidR="0084196C"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 33-ФЗ, распространяются обязанности, ограничения и запреты, установленные Федеральным законом № 33-ФЗ,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коррупции.</w:t>
      </w:r>
    </w:p>
    <w:p w:rsidR="0084196C" w:rsidRPr="002862B8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84196C"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Временно исполняющий полномочия главы муниципального образования, </w:t>
      </w:r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назначаемый Главой Республики Мордовия в случаях, предусмотренных </w:t>
      </w:r>
      <w:hyperlink r:id="rId58" w:anchor="/document/411718599/entry/190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59" w:anchor="/document/411718599/entry/211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 33-ФЗ,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84196C" w:rsidRPr="002862B8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7</w:t>
      </w:r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. Временно исполняющий полномочия главы муниципального образования, назначаемый Главой Республики Мордовия в случаях, предусмотренных </w:t>
      </w:r>
      <w:hyperlink r:id="rId60" w:anchor="/document/411718599/entry/190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61" w:anchor="/document/411718599/entry/211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№33-ФЗ, дополнительно представляет сведения, указанные в </w:t>
      </w:r>
      <w:hyperlink r:id="rId62" w:anchor="/document/411718599/entry/192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части 26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статьи 19 Федерального закона </w:t>
      </w:r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№33-ФЗ, в течение 15 дней со дня назначения. При этом представляются сведения о доходах, полученных от всех источников за календарный год, предшествующий году назначения, и сведения об имуществе и обязательствах имущественного характера по состоянию на день назначения.</w:t>
      </w:r>
    </w:p>
    <w:p w:rsidR="0084196C" w:rsidRPr="002862B8" w:rsidRDefault="007D5F75" w:rsidP="007D5F7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. Нарушение требований, установленных </w:t>
      </w:r>
      <w:hyperlink r:id="rId63" w:anchor="/document/411718599/entry/1925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частями 25 - 27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 статьи 19 Федерального закона № 33-ФЗ, является основанием для досрочного прекращения </w:t>
      </w:r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полномочий временно исполняющего полномочия главы муниципального образования, назначаемого Главой Республики Мордовия в случаях, предусмотренных </w:t>
      </w:r>
      <w:hyperlink r:id="rId64" w:anchor="/document/411718599/entry/190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65" w:anchor="/document/411718599/entry/2116" w:history="1">
        <w:r w:rsidR="0084196C" w:rsidRPr="002862B8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84196C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 33-ФЗ.».</w:t>
      </w:r>
    </w:p>
    <w:p w:rsidR="00D20E87" w:rsidRPr="002862B8" w:rsidRDefault="00D20E87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A5D9E" w:rsidRPr="002862B8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721454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31</w:t>
      </w:r>
      <w:r w:rsidR="005A5D9E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Социальные гарантии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самоуправления, осуществляющего свои полномочия на постоянной основе</w:t>
      </w:r>
    </w:p>
    <w:p w:rsidR="009439E8" w:rsidRPr="002862B8" w:rsidRDefault="009439E8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Депутату Совета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</w:t>
      </w:r>
      <w:r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члену выборного органа местного самоуправления, выборному должностному лицу местного самоуправления, осуществляющему свои полномочия на постоянной основе</w:t>
      </w:r>
      <w:r w:rsidR="00721454"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r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предоставляются социальные гарантии, предусмотренные Законом Республики Мордовия о</w:t>
      </w:r>
      <w:r w:rsidR="00D45A58" w:rsidRPr="002862B8">
        <w:rPr>
          <w:rFonts w:ascii="PT Astra Serif" w:hAnsi="PT Astra Serif" w:cs="Times New Roman"/>
          <w:sz w:val="26"/>
          <w:szCs w:val="26"/>
          <w:shd w:val="clear" w:color="auto" w:fill="FFFFFF"/>
        </w:rPr>
        <w:t>т 15 июня 2010 г. №</w:t>
      </w:r>
      <w:r w:rsidRPr="002862B8">
        <w:rPr>
          <w:rFonts w:ascii="PT Astra Serif" w:hAnsi="PT Astra Serif" w:cs="Times New Roman"/>
          <w:sz w:val="26"/>
          <w:szCs w:val="26"/>
          <w:shd w:val="clear" w:color="auto" w:fill="FFFFFF"/>
        </w:rPr>
        <w:t>47-З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Мордовия».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3</w:t>
      </w:r>
      <w:r w:rsidR="00721454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Администрация </w:t>
      </w:r>
      <w:r w:rsidR="009D686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Салазгорьского</w:t>
      </w:r>
      <w:r w:rsidR="0038561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:rsidR="005A5D9E" w:rsidRPr="002862B8" w:rsidRDefault="005A5D9E" w:rsidP="001F74EB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2" w:name="sub_3901"/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(исполнительно-распорядительный орган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поселения) наделяется настоящим Уставом полномочиями по решению </w:t>
      </w:r>
      <w:r w:rsidR="00ED1D7E"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вопросов непосредственного обеспечения жизнедеятельности населения</w:t>
      </w:r>
      <w:r w:rsidR="0038561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 полномочиями для осуществления отдельных государственных полномочий, переданных органам местного самоуправления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38561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федеральными законами и законами Республики Мордовия.</w:t>
      </w:r>
      <w:bookmarkEnd w:id="2"/>
    </w:p>
    <w:p w:rsidR="005A5D9E" w:rsidRPr="002862B8" w:rsidRDefault="005A5D9E" w:rsidP="001F74EB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3" w:name="sub_3902"/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Администрацией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руководит глава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на принципах единоначалия.</w:t>
      </w:r>
      <w:bookmarkEnd w:id="3"/>
    </w:p>
    <w:p w:rsidR="005A5D9E" w:rsidRPr="002862B8" w:rsidRDefault="005A5D9E" w:rsidP="001F74EB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обладает правами юридического лица, является казенным учреждением.</w:t>
      </w:r>
      <w:bookmarkStart w:id="4" w:name="sub_3903"/>
      <w:bookmarkEnd w:id="4"/>
    </w:p>
    <w:p w:rsidR="005A5D9E" w:rsidRPr="002862B8" w:rsidRDefault="005A5D9E" w:rsidP="001F74EB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имеет необходимое для обеспечения своей деятельности обособленное муниципальное имущество, учитываемое на её самостоятельном балансе, а также имеет круглую печать, другие необходимые для осуществления своей деятельности, штампы и бланки с её наименованием, счета в банках и иных кредитных учреждениях.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действует от своего имени в случаях осуществления деятельности, связанной со своим обеспечением.</w:t>
      </w:r>
    </w:p>
    <w:p w:rsidR="002862B8" w:rsidRPr="002862B8" w:rsidRDefault="005A5D9E" w:rsidP="002862B8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5" w:name="sub_3904"/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Структура администрации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утверждается Советом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представлению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  <w:bookmarkEnd w:id="5"/>
    </w:p>
    <w:p w:rsidR="005A5D9E" w:rsidRPr="002862B8" w:rsidRDefault="005A5D9E" w:rsidP="00E67057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3</w:t>
      </w:r>
      <w:r w:rsidR="00961C29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Полномочия администрации </w:t>
      </w:r>
      <w:r w:rsidR="009D686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:rsidR="00716B3A" w:rsidRPr="002862B8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поселения: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1) разрабатывает и вносит на утверждение в Совет депутатов</w:t>
      </w:r>
      <w:r w:rsidRPr="00716B3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проект бюджета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а также отчет о его исполнении, исполняет бюджет</w:t>
      </w:r>
      <w:r w:rsidRPr="00716B3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2) готовит и вносит предложения по мероприятиям, планируемым органами государственной власти и затрагивающим интересы </w:t>
      </w:r>
      <w:r w:rsidR="003B28B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3B28B1"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запрашивает и получает на безвозмездной основе от организаций на территории </w:t>
      </w:r>
      <w:r w:rsidR="003B28B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3B28B1"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независимо от их организационно-правовых форм и форм собственности, проекты планов и программ, связанных с образованием, развитием, преобразованием или упразднением (ликвидацией) указанных организаций, которые могут иметь социально-экономические, экологические, демографические и иные последствия для населения </w:t>
      </w:r>
      <w:r w:rsidR="003B28B1" w:rsidRPr="003B28B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B28B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3B28B1"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B28B1">
        <w:rPr>
          <w:rFonts w:ascii="PT Astra Serif" w:eastAsia="Times New Roman" w:hAnsi="PT Astra Serif" w:cs="Times New Roman"/>
          <w:sz w:val="26"/>
          <w:szCs w:val="26"/>
          <w:lang w:eastAsia="ru-RU"/>
        </w:rPr>
        <w:t>с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ельского поселения, участвует в согласовании указанных планов и программ;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организует работу по объединению на основе договорных отношений сил и средств муниципального образования с ресурсами организаций на территории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для решения вопросов местного значения;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осуществляет контроль за реализацией принимаемых администрацией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решений, состоянием учета и отчетности в муниципальных учреждениях и организациях</w:t>
      </w:r>
      <w:r w:rsidR="002A30CF" w:rsidRP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оказывает содействие органам государственной статистики в получении необходимых статистических данных, применяет указанную информацию в своей практической деятельности;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6) в соответствии с действующим законодательством в порядке, установленном Советом депутатов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="002A30CF"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решает вопросы, связанные с владением, пользованием и распоряжением муниципальной собственностью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7) организует и осуществляет мероприятия по охране на территории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окружающей среды, строительству и реконструкции объектов охраны природы; сохранению и бережному использованию родников, местных природных ресурсов, участвует в обеспечении проведения обязательной экологической экспертизы всех объектов, действующих либо планируемых к созданию (строительству) на территории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8) участвует в обеспечении прав и свобод граждан, проживающих на территории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в охране общественного порядка, организации противопожарной и санитарно-эпидемиологической безопасности населения;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9) участвует в обеспечении выполнения на территории </w:t>
      </w:r>
      <w:r w:rsidR="002A30C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действующего законодательства о всеобщей воинской обязанности, призыве граждан на военную службу, проведении учебных сборов и начальной военной подготовки и военно-патриотического воспитания молодежи;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10) организует профессиональное образование и дополнительное профессиональное образование выборных должностных лиц местного самоуправления, членов выборных органов местного самоуправления, депутатов Совета депутатов </w:t>
      </w:r>
      <w:r w:rsidR="0095408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муниципальных служащих и работников муниципальных учреждений </w:t>
      </w:r>
      <w:r w:rsidR="0095408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организует подготовку кадров для муниципальной службы в порядке, предусмотренном законодательством Российской Федерации об образовании и законодательством Российской Федерации о муниципальной службе;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11)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716B3A" w:rsidRPr="00A44524" w:rsidRDefault="00716B3A" w:rsidP="00716B3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12)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13) разрабатывает, утверждает и реализует программы </w:t>
      </w:r>
      <w:r w:rsidR="0095408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области энергосбережения и повышения энергетической эффективности, организует проведения энергетического обследования многоквартирных домов, помещения в которых составляют муниципальный жилищный фонд в границах </w:t>
      </w:r>
      <w:r w:rsidR="0095408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14) осуществляет в </w:t>
      </w:r>
      <w:r w:rsidR="0095408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Салазгорьском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сельском поселении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15) осуществляет муниципальный контроль на территории </w:t>
      </w:r>
      <w:r w:rsidR="00D867F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соответствии Федеральным законом от 31 июля 2020 года 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hyperlink r:id="rId66" w:tgtFrame="_blank" w:history="1">
        <w:r w:rsidRPr="00A44524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248-ФЗ</w:t>
        </w:r>
      </w:hyperlink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 «О государственном контроле (надзоре) и муниципальном контроле в Российской Федерации»;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16) разрабатывает и утверждает схему размещения нестационарных торговых объектов на территории </w:t>
      </w:r>
      <w:r w:rsidR="00D867F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порядке, установленном уполномоченным органом исполнительной власти Республики Мордовия;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17) 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18) направляет предложения по вопросам участия в профилактике терроризма, а также минимизации и (или) ликвидации последствий его проявлений в органы исполнительной власти республики Мордовия;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19) 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Мордовия;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20) обеспечивает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</w:t>
      </w:r>
      <w:r w:rsidR="00D867F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21) 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Республики Мордовия;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t>22) 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проявлений;</w:t>
      </w:r>
    </w:p>
    <w:p w:rsidR="00716B3A" w:rsidRPr="00A44524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A44524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23) осуществляет иные полномочия, предусмотренные действующим законодательством для исполнительно-распорядительных органов поселений.</w:t>
      </w:r>
    </w:p>
    <w:p w:rsidR="00716B3A" w:rsidRPr="002862B8" w:rsidRDefault="00716B3A" w:rsidP="00716B3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FF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3</w:t>
      </w:r>
      <w:r w:rsidR="00961C2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Контрольно-счетный орган</w:t>
      </w:r>
      <w:r w:rsidR="00385616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961C2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В целях осуществления внешнего муниципального финансового контроля Совет депутатов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вправе образовать контрольно-счетную комиссию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Порядок организации и деятельности контрольно-счетной комиссии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определяется </w:t>
      </w:r>
      <w:hyperlink r:id="rId67" w:anchor="/document/12182695/entry/0" w:history="1">
        <w:r w:rsidRPr="00E42601">
          <w:rPr>
            <w:rStyle w:val="a4"/>
            <w:rFonts w:ascii="PT Astra Serif" w:eastAsia="Times New Roman" w:hAnsi="PT Astra Serif" w:cs="Times New Roman"/>
            <w:color w:val="auto"/>
            <w:sz w:val="26"/>
            <w:szCs w:val="26"/>
            <w:u w:val="none"/>
            <w:lang w:eastAsia="ru-RU"/>
          </w:rPr>
          <w:t>Федеральным законом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от 7 февраля 2011 года № 6-ФЗ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Федеральным законом 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№33-ФЗ, </w:t>
      </w:r>
      <w:hyperlink r:id="rId68" w:anchor="/document/12112604/entry/0" w:history="1">
        <w:r w:rsidRPr="00E42601">
          <w:rPr>
            <w:rStyle w:val="a4"/>
            <w:rFonts w:ascii="PT Astra Serif" w:eastAsia="Times New Roman" w:hAnsi="PT Astra Serif" w:cs="Times New Roman"/>
            <w:color w:val="auto"/>
            <w:sz w:val="26"/>
            <w:szCs w:val="26"/>
            <w:u w:val="none"/>
            <w:lang w:eastAsia="ru-RU"/>
          </w:rPr>
          <w:t>Бюджетным кодексом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Совет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входящ</w:t>
      </w:r>
      <w:r w:rsidR="00544A2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ий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в состав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Торбеевского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района, вправе заключать соглашения с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Торбеевского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 о передаче контрольно-счетному органу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Торбеевского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 полномочий контрольно-счетного органа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 осуществлению внешнего муниципального финансового контроля.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Ревизионная комиссия </w:t>
      </w:r>
      <w:bookmarkStart w:id="6" w:name="_Hlk222473913"/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bookmarkEnd w:id="6"/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осуществляет следующие основные полномочия: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2) экспертиза проектов местного бюджета, проверка и анализ обоснованности его показателей;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внешняя проверка годового отчета об исполнении местного бюджета;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4) проведение аудита в сфере закупок товаров, работ и услуг в соответствии с </w:t>
      </w:r>
      <w:hyperlink r:id="rId69" w:tgtFrame="Logical" w:history="1">
        <w:r w:rsidRPr="00E42601">
          <w:rPr>
            <w:rStyle w:val="a4"/>
            <w:rFonts w:ascii="PT Astra Serif" w:eastAsia="Times New Roman" w:hAnsi="PT Astra Serif" w:cs="Times New Roman"/>
            <w:bCs/>
            <w:color w:val="auto"/>
            <w:sz w:val="26"/>
            <w:szCs w:val="26"/>
            <w:u w:val="none"/>
            <w:lang w:eastAsia="ru-RU"/>
          </w:rPr>
          <w:t>Федеральным законом от 5 апреля 2013 года № 44-ФЗ</w:t>
        </w:r>
      </w:hyperlink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</w:t>
      </w: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счет средств местного бюджета и имущества, находящегося в муниципальной собственности;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10) осуществление контроля за состоянием муниципального внутреннего и внешнего долга;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12) участие в пределах полномочий в мероприятиях, направленных на противодействие коррупции; </w:t>
      </w:r>
    </w:p>
    <w:p w:rsidR="00961C29" w:rsidRPr="00E42601" w:rsidRDefault="00961C29" w:rsidP="00961C2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3</w:t>
      </w:r>
      <w:r w:rsidR="00961C29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Муниципальная служба</w:t>
      </w:r>
    </w:p>
    <w:p w:rsidR="005A5D9E" w:rsidRPr="00695DBA" w:rsidRDefault="005A5D9E" w:rsidP="001F74EB">
      <w:pPr>
        <w:numPr>
          <w:ilvl w:val="0"/>
          <w:numId w:val="5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5A5D9E" w:rsidRPr="00695DBA" w:rsidRDefault="005A5D9E" w:rsidP="001F74EB">
      <w:pPr>
        <w:numPr>
          <w:ilvl w:val="0"/>
          <w:numId w:val="5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 </w:t>
      </w:r>
      <w:r w:rsidR="00144F55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 порядке, установленном федеральными законами, законами Республики Мордовия, настоящим Уставом,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муниципальными правовыми актами.</w:t>
      </w:r>
    </w:p>
    <w:p w:rsidR="00144F55" w:rsidRPr="00695DBA" w:rsidRDefault="00144F55" w:rsidP="001F74E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3.На муниципальных служащих распространяется действие трудового законодательства с особенностями, предусмотренными Федеральным законом от 2 марта 2007 года №25-ФЗ «О муниципальной службе в Российской Федерации» (далее - Федеральный закон №25-ФЗ).</w:t>
      </w:r>
    </w:p>
    <w:p w:rsidR="00144F55" w:rsidRPr="002862B8" w:rsidRDefault="00144F55" w:rsidP="001F74E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4.Для обеспечения правовой и социальной защищенности муниципальным 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служащим предоставляются гарантии в соответствии с Федеральным законом №25-ФЗ, а также дополнительные гарантии в соответствии с Законами Республики Мордовия и настоящим Уставом.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 xml:space="preserve">ГЛАВА </w:t>
      </w:r>
      <w:r w:rsidR="00961C29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Муниципальные правовые акты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:rsidR="005A5D9E" w:rsidRPr="002862B8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="00961C29"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Pr="002862B8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Система муниципальных правовых актов</w:t>
      </w:r>
    </w:p>
    <w:p w:rsidR="005A5D9E" w:rsidRPr="002862B8" w:rsidRDefault="005A5D9E" w:rsidP="00120189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систему муниципальных правовых актов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входят:</w:t>
      </w:r>
    </w:p>
    <w:p w:rsidR="002862B8" w:rsidRPr="002862B8" w:rsidRDefault="002862B8" w:rsidP="002862B8">
      <w:pPr>
        <w:pStyle w:val="a6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>1) правовые акты, принятые на местном референдуме, сходе граждан;</w:t>
      </w:r>
    </w:p>
    <w:p w:rsidR="002862B8" w:rsidRPr="002862B8" w:rsidRDefault="002862B8" w:rsidP="002862B8">
      <w:pPr>
        <w:pStyle w:val="a6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 xml:space="preserve">2) правовые акты представительного органа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2862B8">
        <w:rPr>
          <w:rFonts w:ascii="PT Astra Serif" w:hAnsi="PT Astra Serif" w:cs="PT Astra Serif"/>
          <w:sz w:val="26"/>
          <w:szCs w:val="26"/>
        </w:rPr>
        <w:t>;</w:t>
      </w:r>
    </w:p>
    <w:p w:rsidR="002862B8" w:rsidRPr="002862B8" w:rsidRDefault="002862B8" w:rsidP="002862B8">
      <w:pPr>
        <w:pStyle w:val="a6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 xml:space="preserve">3) правовые акты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2862B8">
        <w:rPr>
          <w:rFonts w:ascii="PT Astra Serif" w:hAnsi="PT Astra Serif" w:cs="PT Astra Serif"/>
          <w:sz w:val="26"/>
          <w:szCs w:val="26"/>
        </w:rPr>
        <w:t>;</w:t>
      </w:r>
    </w:p>
    <w:p w:rsidR="002862B8" w:rsidRPr="002862B8" w:rsidRDefault="002862B8" w:rsidP="002862B8">
      <w:pPr>
        <w:pStyle w:val="a6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>4) правовые акты администрации</w:t>
      </w:r>
      <w:r w:rsidR="00595750">
        <w:rPr>
          <w:rFonts w:ascii="PT Astra Serif" w:hAnsi="PT Astra Serif" w:cs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2862B8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2862B8">
        <w:rPr>
          <w:rFonts w:ascii="PT Astra Serif" w:hAnsi="PT Astra Serif" w:cs="PT Astra Serif"/>
          <w:sz w:val="26"/>
          <w:szCs w:val="26"/>
        </w:rPr>
        <w:t>;</w:t>
      </w:r>
    </w:p>
    <w:p w:rsidR="002862B8" w:rsidRPr="002862B8" w:rsidRDefault="002862B8" w:rsidP="002862B8">
      <w:pPr>
        <w:pStyle w:val="a6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PT Astra Serif" w:hAnsi="PT Astra Serif" w:cs="PT Astra Serif"/>
          <w:sz w:val="26"/>
          <w:szCs w:val="26"/>
        </w:rPr>
      </w:pPr>
      <w:r w:rsidRPr="002862B8">
        <w:rPr>
          <w:rFonts w:ascii="PT Astra Serif" w:hAnsi="PT Astra Serif" w:cs="PT Astra Serif"/>
          <w:sz w:val="26"/>
          <w:szCs w:val="26"/>
        </w:rPr>
        <w:t>5) правовые акты иных органов местного самоуправления и должностных лиц местного самоуправления, предусмотренных настоящим уставом.</w:t>
      </w:r>
    </w:p>
    <w:p w:rsidR="00120189" w:rsidRPr="00120189" w:rsidRDefault="00120189" w:rsidP="00120189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Настоящий Устав и оформленные в виде правовых актов решения, принятые на референдуме, сходе граждан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являются актами высшей юридической силы в системе муниципальных правовых актов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имеют прямое действие и применяются на всей территории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120189" w:rsidRPr="00120189" w:rsidRDefault="00120189" w:rsidP="00120189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Иные муниципальные правовые акты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не должны противоречить настоящему Уставу и правовым актам, принятым на референдуме, сходе граждан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12018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120189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Совет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="005957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 вопросам, отнесенным к его компетенции федеральными законами, законами Республики Мордовия, настоящим Уставом, принимает решения, устанавливающие правила, обязательные для исполнения на территории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решение об удалении Главы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="005957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отставку, а также решения по вопросам организации деятельности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="0082179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 по иным вопросам, отнесенным к его компетенции федеральными законами, законами Республики Мордовия, настоящим Уставом.</w:t>
      </w:r>
    </w:p>
    <w:p w:rsidR="005A5D9E" w:rsidRPr="00695DBA" w:rsidRDefault="005A5D9E" w:rsidP="00120189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Глава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в пределах своих полномочий, установленных настоящим Уставом и решениями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издает постановления и распоряжения по вопросам организации деятельности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695DBA" w:rsidRDefault="005A5D9E" w:rsidP="00120189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Глава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в пределах своих полномочий, установленных настоящим Уставом и решениями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исполняющий полномочия председателя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издает постановления и распоряжения по вопросам организации деятельности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сельского поселения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A5D9E" w:rsidRPr="00BF131B" w:rsidRDefault="005A5D9E" w:rsidP="00120189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Руководители структурных подразделений администрации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120189" w:rsidRPr="0012018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с</w:t>
      </w:r>
      <w:r w:rsidR="00120189"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ельского поселения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издают приказы и распоряжения по вопросам, отнесенным к их полномочиям.</w:t>
      </w:r>
    </w:p>
    <w:p w:rsidR="005A5D9E" w:rsidRPr="00BF131B" w:rsidRDefault="00180974" w:rsidP="00120189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Председатель контрольно-счетной </w:t>
      </w:r>
      <w:r w:rsidR="005A5D9E"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комиссии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120189"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5A5D9E"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издает распоряжения и приказы по вопросам организации деятельности </w:t>
      </w:r>
      <w:r w:rsidR="00141B0E"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контрольно-счетной</w:t>
      </w:r>
      <w:r w:rsidR="005A5D9E"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комиссии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120189"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5A5D9E"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5A5D9E" w:rsidRPr="00BF131B" w:rsidRDefault="005A5D9E" w:rsidP="0012018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:rsidR="005A5D9E" w:rsidRPr="00BF131B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BE071E" w:rsidRPr="00BF131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37</w:t>
      </w:r>
      <w:r w:rsidR="005A5D9E" w:rsidRPr="00BF131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Устав </w:t>
      </w:r>
      <w:r w:rsidR="009D686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Салазгорьского</w:t>
      </w:r>
      <w:r w:rsidR="005A5D9E" w:rsidRPr="00BF131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:rsidR="00BF131B" w:rsidRPr="00BF131B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1.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принимается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Торбеевского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района.</w:t>
      </w:r>
    </w:p>
    <w:p w:rsidR="00BF131B" w:rsidRPr="00BF131B" w:rsidRDefault="00BF131B" w:rsidP="00BF1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Pr="00BF131B">
        <w:rPr>
          <w:rFonts w:ascii="PT Astra Serif" w:hAnsi="PT Astra Serif" w:cs="PT Astra Serif"/>
          <w:sz w:val="26"/>
          <w:szCs w:val="26"/>
        </w:rPr>
        <w:t xml:space="preserve">Проект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, проект муниципального правового акта о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BF131B">
        <w:rPr>
          <w:rFonts w:ascii="PT Astra Serif" w:hAnsi="PT Astra Serif" w:cs="PT Astra Serif"/>
          <w:sz w:val="26"/>
          <w:szCs w:val="26"/>
        </w:rPr>
        <w:t xml:space="preserve">не позднее чем за 30 дней до дня рассмотрения вопроса о принятии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,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BF131B">
        <w:rPr>
          <w:rFonts w:ascii="PT Astra Serif" w:hAnsi="PT Astra Serif" w:cs="PT Astra Serif"/>
          <w:sz w:val="26"/>
          <w:szCs w:val="26"/>
        </w:rPr>
        <w:t xml:space="preserve">подлежат официальному опубликованию с одновременным официальным опубликованием установленного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BF131B">
        <w:rPr>
          <w:rFonts w:ascii="PT Astra Serif" w:hAnsi="PT Astra Serif" w:cs="PT Astra Serif"/>
          <w:sz w:val="26"/>
          <w:szCs w:val="26"/>
        </w:rPr>
        <w:t>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BF131B" w:rsidRPr="00BF131B" w:rsidRDefault="00BF131B" w:rsidP="00BF1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F131B">
        <w:rPr>
          <w:rFonts w:ascii="PT Astra Serif" w:hAnsi="PT Astra Serif" w:cs="PT Astra Serif"/>
          <w:sz w:val="26"/>
          <w:szCs w:val="26"/>
        </w:rPr>
        <w:t xml:space="preserve">3. Не требуется официальное опубликование порядка учета предложений по проекту муниципального правового акта о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, а также порядка участия граждан в его обсуждении в случае, если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 вносятся изменения в форме точного воспроизведения положений </w:t>
      </w:r>
      <w:hyperlink r:id="rId70" w:history="1">
        <w:r w:rsidRPr="00BF131B">
          <w:rPr>
            <w:rFonts w:ascii="PT Astra Serif" w:hAnsi="PT Astra Serif" w:cs="PT Astra Serif"/>
            <w:sz w:val="26"/>
            <w:szCs w:val="26"/>
          </w:rPr>
          <w:t>Конституции</w:t>
        </w:r>
      </w:hyperlink>
      <w:r w:rsidRPr="00BF131B">
        <w:rPr>
          <w:rFonts w:ascii="PT Astra Serif" w:hAnsi="PT Astra Serif" w:cs="PT Astra Serif"/>
          <w:sz w:val="26"/>
          <w:szCs w:val="26"/>
        </w:rPr>
        <w:t xml:space="preserve"> Российской Федерации, федеральных законов, конституции (устава) или законов Республики Мордовия в целях приведения данного устава в соответствие с этими нормативными правовыми актами.</w:t>
      </w:r>
    </w:p>
    <w:p w:rsidR="00BF131B" w:rsidRPr="00BF131B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решение Совета депутатов о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принимается большинством в две трети голосов от установленной численности депутатов Совета депутатов.</w:t>
      </w:r>
    </w:p>
    <w:p w:rsidR="00BF131B" w:rsidRPr="00BF131B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4.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решение Совета депутатов о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подлежат государственной регистрации в порядке, установленном федеральным законом.</w:t>
      </w:r>
    </w:p>
    <w:p w:rsidR="00BF131B" w:rsidRPr="00BF131B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Устав муниципального образования, муниципальный правовой акт о внесении изменений в устав муниципального образования, представленные для государственной регистрации,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</w:t>
      </w:r>
    </w:p>
    <w:p w:rsidR="00BF131B" w:rsidRPr="00BF131B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Отказ в государственной регистрации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решения Совета депутатов о внесении изменений и дополнений в 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сельского поселения, а также нарушение установленных сроков государственной регистрации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поселения, решения Совета депутатов о внесении в устав 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021913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изменений и дополнений могут быть обжалованы гражданами и органами местного самоуправления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Министерств</w:t>
      </w:r>
      <w:r w:rsidR="00DB593D">
        <w:rPr>
          <w:rFonts w:ascii="PT Astra Serif" w:eastAsia="Times New Roman" w:hAnsi="PT Astra Serif" w:cs="Times New Roman"/>
          <w:sz w:val="26"/>
          <w:szCs w:val="26"/>
          <w:lang w:eastAsia="ru-RU"/>
        </w:rPr>
        <w:t>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юстиции Российской Федерации, а так же в судебном порядке.</w:t>
      </w:r>
    </w:p>
    <w:p w:rsidR="00BF131B" w:rsidRPr="00BF131B" w:rsidRDefault="00BF131B" w:rsidP="00BF1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F131B">
        <w:rPr>
          <w:rFonts w:ascii="PT Astra Serif" w:hAnsi="PT Astra Serif" w:cs="PT Astra Serif"/>
          <w:sz w:val="26"/>
          <w:szCs w:val="26"/>
        </w:rPr>
        <w:t xml:space="preserve">6.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, муниципальный правовой акт о внесении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</w:t>
      </w:r>
      <w:r w:rsidRPr="00BF131B">
        <w:rPr>
          <w:rFonts w:ascii="PT Astra Serif" w:hAnsi="PT Astra Serif" w:cs="PT Astra Serif"/>
          <w:sz w:val="26"/>
          <w:szCs w:val="26"/>
        </w:rPr>
        <w:t xml:space="preserve"> подлежат официальному опубликованию после их государственной регистрации и вступают в силу после их официального опубликования.</w:t>
      </w:r>
    </w:p>
    <w:p w:rsidR="00BF131B" w:rsidRPr="00BF131B" w:rsidRDefault="00BF131B" w:rsidP="00BF131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BF131B">
        <w:rPr>
          <w:rFonts w:ascii="PT Astra Serif" w:hAnsi="PT Astra Serif"/>
          <w:sz w:val="26"/>
          <w:szCs w:val="26"/>
        </w:rPr>
        <w:t xml:space="preserve">7. Глава </w:t>
      </w:r>
      <w:r w:rsidR="009D6861">
        <w:rPr>
          <w:rFonts w:ascii="PT Astra Serif" w:hAnsi="PT Astra Serif"/>
          <w:bCs/>
          <w:sz w:val="26"/>
          <w:szCs w:val="26"/>
        </w:rPr>
        <w:t>Салазгорьского</w:t>
      </w:r>
      <w:r w:rsidRPr="00BF131B">
        <w:rPr>
          <w:rFonts w:ascii="PT Astra Serif" w:hAnsi="PT Astra Serif"/>
          <w:sz w:val="26"/>
          <w:szCs w:val="26"/>
        </w:rPr>
        <w:t xml:space="preserve"> сельского поселения обязан опубликовать зарегистрированные устав </w:t>
      </w:r>
      <w:r w:rsidR="009D6861">
        <w:rPr>
          <w:rFonts w:ascii="PT Astra Serif" w:hAnsi="PT Astra Serif"/>
          <w:bCs/>
          <w:sz w:val="26"/>
          <w:szCs w:val="26"/>
        </w:rPr>
        <w:t>Салазгорьского</w:t>
      </w:r>
      <w:r w:rsidRPr="00BF131B">
        <w:rPr>
          <w:rFonts w:ascii="PT Astra Serif" w:hAnsi="PT Astra Serif"/>
          <w:sz w:val="26"/>
          <w:szCs w:val="26"/>
        </w:rPr>
        <w:t xml:space="preserve"> сельского поселения, муниципальный </w:t>
      </w:r>
      <w:r w:rsidRPr="00BF131B">
        <w:rPr>
          <w:rFonts w:ascii="PT Astra Serif" w:hAnsi="PT Astra Serif"/>
          <w:sz w:val="26"/>
          <w:szCs w:val="26"/>
        </w:rPr>
        <w:lastRenderedPageBreak/>
        <w:t xml:space="preserve">правовой акт о внесении изменений и дополнений в устав </w:t>
      </w:r>
      <w:r w:rsidR="009D6861">
        <w:rPr>
          <w:rFonts w:ascii="PT Astra Serif" w:hAnsi="PT Astra Serif"/>
          <w:bCs/>
          <w:sz w:val="26"/>
          <w:szCs w:val="26"/>
        </w:rPr>
        <w:t>Салазгорьского</w:t>
      </w:r>
      <w:r w:rsidR="00720669">
        <w:rPr>
          <w:rFonts w:ascii="PT Astra Serif" w:hAnsi="PT Astra Serif"/>
          <w:bCs/>
          <w:sz w:val="26"/>
          <w:szCs w:val="26"/>
        </w:rPr>
        <w:t xml:space="preserve"> </w:t>
      </w:r>
      <w:r w:rsidRPr="00BF131B">
        <w:rPr>
          <w:rFonts w:ascii="PT Astra Serif" w:hAnsi="PT Astra Serif"/>
          <w:sz w:val="26"/>
          <w:szCs w:val="26"/>
        </w:rPr>
        <w:t xml:space="preserve">сельского поселения в течение семи дней со дня поступления из Управления Министерства юстиции Российской Федерации по Республике Мордовия уведомления о включении сведений об уставе </w:t>
      </w:r>
      <w:r w:rsidR="009D6861">
        <w:rPr>
          <w:rFonts w:ascii="PT Astra Serif" w:hAnsi="PT Astra Serif"/>
          <w:bCs/>
          <w:sz w:val="26"/>
          <w:szCs w:val="26"/>
        </w:rPr>
        <w:t>Салазгорьского</w:t>
      </w:r>
      <w:r w:rsidRPr="00BF131B">
        <w:rPr>
          <w:rFonts w:ascii="PT Astra Serif" w:hAnsi="PT Astra Serif"/>
          <w:sz w:val="26"/>
          <w:szCs w:val="26"/>
        </w:rPr>
        <w:t xml:space="preserve"> сельского поселения, о муниципальном правовом акте о внесении изменений и дополнений в устав </w:t>
      </w:r>
      <w:r w:rsidR="009D6861">
        <w:rPr>
          <w:rFonts w:ascii="PT Astra Serif" w:hAnsi="PT Astra Serif"/>
          <w:bCs/>
          <w:sz w:val="26"/>
          <w:szCs w:val="26"/>
        </w:rPr>
        <w:t>Салазгорьского</w:t>
      </w:r>
      <w:r w:rsidRPr="00BF131B">
        <w:rPr>
          <w:rFonts w:ascii="PT Astra Serif" w:hAnsi="PT Astra Serif"/>
          <w:sz w:val="26"/>
          <w:szCs w:val="26"/>
        </w:rPr>
        <w:t xml:space="preserve"> сельского поселения в государственный реестр уставов муниципальных образований Республики Мордовия.</w:t>
      </w:r>
    </w:p>
    <w:p w:rsidR="00BF131B" w:rsidRPr="00BF131B" w:rsidRDefault="00BF131B" w:rsidP="00BF131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Изменения и дополнения, внесенные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Совета депутатов</w:t>
      </w:r>
      <w:r w:rsidR="0072066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принявшего муниципальный правовой акт о внесении указанных изменений и дополнений в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за исключением случаев, установленных Федеральным законом</w:t>
      </w:r>
      <w:r w:rsidRPr="00BF131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№ 33-ФЗ.</w:t>
      </w:r>
    </w:p>
    <w:p w:rsidR="00BF131B" w:rsidRPr="00E40B10" w:rsidRDefault="00BF131B" w:rsidP="00BF1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Приведение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BF131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  в 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>соответствие с федеральным законом, законом Республики Мордовия осуществляется в установленный этими законодательными актами срок</w:t>
      </w:r>
      <w:r w:rsidR="00BF4D23"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>, который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</w:t>
      </w:r>
      <w:r w:rsidRPr="00E40B10">
        <w:rPr>
          <w:rFonts w:ascii="PT Astra Serif" w:hAnsi="PT Astra Serif" w:cs="PT Astra Serif"/>
          <w:sz w:val="26"/>
          <w:szCs w:val="26"/>
        </w:rPr>
        <w:t>пределяется с учетом дня вступления в силу соответствующих федерального закона, закона Республики Мордовия,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:rsidR="00BF131B" w:rsidRPr="00E42601" w:rsidRDefault="00BF131B" w:rsidP="00BF131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10.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допускается.</w:t>
      </w:r>
    </w:p>
    <w:p w:rsidR="00BF131B" w:rsidRPr="00E42601" w:rsidRDefault="00BF131B" w:rsidP="00BF13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тья </w:t>
      </w:r>
      <w:r w:rsidR="00BF131B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38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Решения, принятые путем прямого волеизъявления граждан</w:t>
      </w:r>
    </w:p>
    <w:p w:rsidR="00BF131B" w:rsidRPr="00E42601" w:rsidRDefault="00BF131B" w:rsidP="00BF131B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Решение вопросов непосредственного обеспечения жизнедеятельности населения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непосредственно гражданами осуществляется путем прямого волеизъявления населения сельского поселения, выраженного на местном референдуме, сходе граждан.</w:t>
      </w:r>
    </w:p>
    <w:p w:rsidR="00BF131B" w:rsidRPr="00E42601" w:rsidRDefault="00BF131B" w:rsidP="00BF131B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Если для реализации решения, принятого путем прямого волеизъявления населения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</w:t>
      </w:r>
      <w:r w:rsidR="00E93C6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сходе граждан,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:rsidR="00BF131B" w:rsidRPr="00E42601" w:rsidRDefault="00BF131B" w:rsidP="00BF131B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является основанием для досрочного прекращения полномочий Главы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или досрочного прекращения полномочий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577092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:rsidR="00577092" w:rsidRPr="00577092" w:rsidRDefault="005A5D9E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577092" w:rsidRPr="0057709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39</w:t>
      </w:r>
      <w:r w:rsidRPr="0057709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</w:t>
      </w:r>
      <w:r w:rsidR="00577092" w:rsidRPr="00577092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Нормативные и иные правовые акты Совета депутатов, порядок их принятия (издания) </w:t>
      </w:r>
    </w:p>
    <w:p w:rsidR="00577092" w:rsidRPr="00577092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К нормативным правовым актам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относятся: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нормативный правовой акт об утверждении устава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нормативный правовой акт об утверждении бюджета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правила благоустройства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>4) нормативные правовые акты об утверждении соглашений, заключаемых между органами местного самоуправления;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иные нормативные правовые акты, принятые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вопросам, отнесенным к его компетенции федеральными законами, законами Республики Мордовия, уставом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Совет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вопросам, отнесенным к его компетенции федеральными законами, законами Республики Мордовия, настоящим уставом, принимает: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решения, устанавливающие правила, обязательные для исполнения 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решение об удалении главы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решения по вопросам организации деятельности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>4) решения по иным вопросам, отнесенным к его компетенции федеральными законами, законами Республики Мордовия, настоящим уставом.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Проекты нормативных правовых актов Совета депутатов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Совета депутатов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поселения, предусматривающие расходы, финансовое обеспечение которых осуществляется за счет средств местного бюджета, рассматриваются Совета депутатов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 по представлению главы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 либо при наличии его заключения. Данное заключение представляется в Совет депутатов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Pr="00577092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 не менее чем за 20 дней до даты рассмотрения указанного проекта нормативного правового акта.</w:t>
      </w:r>
    </w:p>
    <w:p w:rsidR="00577092" w:rsidRPr="00577092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4. Порядок принятия решений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определяется регламентом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положением о нормативных правовых актах органов местного самоуправления и должностных лиц местного самоуправления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которые утверждаются нормативными правовыми актами Совета депутатов</w:t>
      </w:r>
      <w:r w:rsidR="00E93C6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Решение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том числе устанавливающее правила, обязательные для исполнения на территории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а также по вопросам организации деятельности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не может считаться принятым, если за него проголосовало менее половины от установленной численности депутатов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Глава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подписывает и обнародует нормативный правовой акт, принятый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Нормативный правовой акт, принятый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направляется главе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для подписания и обнародования в течение 10 дней.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Глава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имеет право отклонить нормативный правовой акт, принятый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 В этом случае указанный нормативный правовой акт в течение 10 дней возвращается в Совет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E93C69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с мотивированным обоснованием его отклонения либо с предложениями о внесении в него изменений и дополнений.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9. Отклоненный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нормативный правовой акт повторно рассматривается Советом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577092" w:rsidRPr="00577092" w:rsidRDefault="00577092" w:rsidP="0057709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он подлежит подписанию главой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57709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течение семи дней и обнародованию.</w:t>
      </w:r>
    </w:p>
    <w:p w:rsidR="005A5D9E" w:rsidRPr="00577092" w:rsidRDefault="005A5D9E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4</w:t>
      </w:r>
      <w:r w:rsidR="00577092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0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Подготовка муниципальных правовых актов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1. Проекты муниципальных правовых актов могут вноситься следующими субъектами правотворческой инициативы: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1) депутатами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 Главой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) инициативными группами граждан;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) собранием граждан, конференцией граждан;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5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) органами территориального общественного самоуправления;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) председателем контрольно-счетной комиссии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) прокуратурой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Торбеевского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района Республики Мордовия;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) Ассоциацией 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Совет муниципальных образований Республики Мордовия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77092" w:rsidRPr="00E42601" w:rsidRDefault="00577092" w:rsidP="005770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E93C69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или должностного лица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на рассмотрение которых вносятся указанные проекты.</w:t>
      </w:r>
    </w:p>
    <w:p w:rsidR="00383549" w:rsidRPr="00695DBA" w:rsidRDefault="00383549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383549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4</w:t>
      </w:r>
      <w:r w:rsidR="00577092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="00383549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Вступление в силу муниципальных правовых актов</w:t>
      </w:r>
    </w:p>
    <w:p w:rsidR="00DA4AB6" w:rsidRPr="00E40B10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Устав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решения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 внесении изменений и дополнений в Устав</w:t>
      </w:r>
      <w:r w:rsidR="00B50E2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подлежат официальному опубликованию после их государственной регистрации и вступают в силу после их официального опубликования. Правовые акты, принятые на референдуме, сходе граждан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решения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устанавливающие правила, обязательные для исполнения на территории муниципального района, </w:t>
      </w:r>
      <w:r w:rsidRPr="00E40B10">
        <w:rPr>
          <w:rFonts w:ascii="PT Astra Serif" w:hAnsi="PT Astra Serif"/>
          <w:sz w:val="26"/>
          <w:szCs w:val="26"/>
        </w:rPr>
        <w:t xml:space="preserve">постановления и распоряжения главы </w:t>
      </w:r>
      <w:r w:rsidR="009D6861">
        <w:rPr>
          <w:rFonts w:ascii="PT Astra Serif" w:hAnsi="PT Astra Serif"/>
          <w:sz w:val="26"/>
          <w:szCs w:val="26"/>
        </w:rPr>
        <w:t>Салазгорьского</w:t>
      </w:r>
      <w:r w:rsidRPr="00E40B10">
        <w:rPr>
          <w:rFonts w:ascii="PT Astra Serif" w:hAnsi="PT Astra Serif"/>
          <w:sz w:val="26"/>
          <w:szCs w:val="26"/>
        </w:rPr>
        <w:t xml:space="preserve"> сельского поселения</w:t>
      </w:r>
      <w:r w:rsidR="00E40B10" w:rsidRPr="00E40B10">
        <w:rPr>
          <w:rFonts w:ascii="PT Astra Serif" w:hAnsi="PT Astra Serif"/>
          <w:sz w:val="26"/>
          <w:szCs w:val="26"/>
        </w:rPr>
        <w:t>,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постановления администрации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вопросам непосредственного обеспечения жизнедеятельности населения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иные нормативные правовые акты органов и должностных лиц местного самоуправления, вступают в силу после дня их официального опубликования</w:t>
      </w:r>
      <w:r w:rsidR="00327755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обнародования. Для официального опубликования</w:t>
      </w:r>
      <w:r w:rsidR="00327755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обнародования муниципальных правовых актов и соглашений дополнительно используется сетевое издание – Портал официального опубликования муниципальных правовых актов Республики Мордовия с доменным именем mpa-mordovia.ru, зарегистрированный в качестве сетевого издания (серия ЭЛ № ФС77-84523 от 29 декабря 2022 г.). В случае опубликования (размещения)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приводиться.</w:t>
      </w:r>
    </w:p>
    <w:p w:rsidR="00DA4AB6" w:rsidRPr="00E40B10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>2. Правовые акты органов и должностных лиц местного самоуправления ненормативного характера вступают в силу со дня их подписания либо в иные сроки, установленные указанными правовыми актами.</w:t>
      </w:r>
    </w:p>
    <w:p w:rsidR="00DA4AB6" w:rsidRPr="00E40B10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E40B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DA4AB6" w:rsidRPr="00D83BC9" w:rsidRDefault="00DA4AB6" w:rsidP="00DA4A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Официальным опубликованием муниципального правового акта или соглашения, заключенного между органом местного самоуправления, считается первая публикация его полного текста в </w:t>
      </w:r>
      <w:r w:rsidR="0018481F"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>Информационном бюллетене</w:t>
      </w:r>
      <w:r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>, распространяемо</w:t>
      </w:r>
      <w:r w:rsidR="00D83BC9"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>м</w:t>
      </w:r>
      <w:r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</w:t>
      </w:r>
      <w:r w:rsidR="00B50E2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Салазгорьском </w:t>
      </w:r>
      <w:r w:rsidR="002930AD"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сельском поселении</w:t>
      </w:r>
      <w:r w:rsidRPr="00D83BC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</w:t>
      </w:r>
      <w:r w:rsidRPr="00D83BC9">
        <w:rPr>
          <w:rFonts w:ascii="PT Astra Serif" w:hAnsi="PT Astra Serif" w:cs="PT Astra Serif"/>
          <w:sz w:val="26"/>
          <w:szCs w:val="26"/>
        </w:rPr>
        <w:t>или первое размещение в сетевом издании.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Для официального опубликования</w:t>
      </w:r>
      <w:r w:rsidR="00E40B1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обнародования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4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Нормативные правовые акты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 налогах и сборах вступают в силу в соответствии с Налоговым кодексом Российской Федерации.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5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Официальным опубликованием муниципальных правовых актов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определённых частями 1 и 3 настоящей статьи, является первая публикация полного текста соответствующего правового акта в </w:t>
      </w:r>
      <w:r w:rsidR="00D83BC9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Информационном бюллетене</w:t>
      </w:r>
      <w:r w:rsidR="000D4E08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качестве дополнительного источника официального опубликования Устава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решений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  о внесении изменений и дополнений в Устав</w:t>
      </w:r>
      <w:r w:rsidR="000D4E08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органы местного самоуправления используют сетевое издание – портал Минюста России 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Нормативные правовые акты в Российской Федерации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с доменным именем http://pravo-mi</w:t>
      </w:r>
      <w:r w:rsidR="004C0193">
        <w:rPr>
          <w:rFonts w:ascii="PT Astra Serif" w:eastAsia="Times New Roman" w:hAnsi="PT Astra Serif" w:cs="Times New Roman"/>
          <w:color w:val="000000"/>
          <w:sz w:val="26"/>
          <w:szCs w:val="26"/>
          <w:lang w:val="en-US" w:eastAsia="ru-RU"/>
        </w:rPr>
        <w:t>n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just.ru, http//право-минюст.рф, регистрационный номер и дата его регистрации в качестве сетевого издания – Эл № ФС77-72471 от 05.03.2018.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6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 В случае если при официальном опубликовании</w:t>
      </w:r>
      <w:r w:rsidR="00E40B1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обнародовании правового акта органа местного самоуправления были допущены ошибки, опечатки, иные неточности в сравнении с подлинником правового акта, то в десятидневный срок со дня обнаружения ошибки, опечатки, иной неточности в том же издании или в том же месте размещения должно быть опубликовано</w:t>
      </w:r>
      <w:r w:rsid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,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обнародовано официальное извещение органа, принявшего правовой акт, об исправлении неточности и подлинная редакция соответствующих положений.</w:t>
      </w:r>
    </w:p>
    <w:p w:rsidR="00DA4AB6" w:rsidRPr="00E42601" w:rsidRDefault="00DA4AB6" w:rsidP="00DA4A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Исправление ошибок, опечаток и иных неточностей в подлинниках правовых актов осуществляется исключительно путем внесения соответствующих изменений в правовой акт, в котором имеются неточности.</w:t>
      </w:r>
    </w:p>
    <w:p w:rsidR="00383549" w:rsidRPr="00695DBA" w:rsidRDefault="00383549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383549" w:rsidRPr="00695DBA" w:rsidRDefault="006230FD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4</w:t>
      </w:r>
      <w:r w:rsidR="00DA4AB6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2</w:t>
      </w:r>
      <w:r w:rsidR="00383549" w:rsidRPr="00695DBA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. Обнародование муниципальных правовых актов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1. Под обнародованием муниципального правового акта понимаются: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1) официальное опубликование муниципального правового акта;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размещение муниципального правового акта на официальном сайте муниципального образования в информационно-телекоммуникационной сети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4862A4" w:rsidRPr="00E42601" w:rsidRDefault="00E23EDF" w:rsidP="00486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3.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</w:t>
      </w:r>
      <w:r w:rsidR="004862A4" w:rsidRPr="004862A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4862A4" w:rsidRPr="0091742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Информационном бюллетене </w:t>
      </w:r>
      <w:r w:rsidR="004862A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Салазгорьского </w:t>
      </w:r>
      <w:r w:rsidR="004862A4" w:rsidRPr="00917429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Торбеевского муниципального района Республики Мордовия.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4. В случае,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 </w:t>
      </w:r>
      <w:hyperlink r:id="rId71" w:anchor="/document/194874/entry/0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от 9 февраля 2009 года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№ 8-ФЗ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обеспечивается создание одного или нескольких пунктов подключения к информационно-телекоммуникационной сети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без использования ими дополнительных технических средств.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Перечень периодических печатных изданий, сетевых изданий с указанием доменных имен соответствующих сайтов в информационно-телекоммуникационной сети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</w:t>
      </w:r>
      <w:r w:rsidR="009D6861">
        <w:rPr>
          <w:rFonts w:ascii="PT Astra Serif" w:eastAsia="Times New Roman" w:hAnsi="PT Astra Serif" w:cs="Times New Roman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E23EDF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7. Обнародование иных документов и информации в</w:t>
      </w:r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случаях, если такое обнародование предусмотрено Федеральным законом № 33-ФЗ, осуществляется в порядке, предусмотренном для обнародования муниципальных правовых актов.</w:t>
      </w:r>
    </w:p>
    <w:p w:rsidR="00E23EDF" w:rsidRPr="00E42601" w:rsidRDefault="00E23EDF" w:rsidP="00E23ED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383549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4</w:t>
      </w:r>
      <w:r w:rsidR="00EB6DC2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3</w:t>
      </w:r>
      <w:r w:rsidR="00383549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Отмена муниципальных правовых актов и приостановление их действий</w:t>
      </w:r>
    </w:p>
    <w:p w:rsidR="00EB6DC2" w:rsidRPr="00E42601" w:rsidRDefault="00EB6DC2" w:rsidP="00EB6DC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Муниципальные правовые акты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отдельных государственных полномочий, переданных им федеральными законами и законами Республики Мордовия, - уполномоченный органом государственной власти Российской Федерации (уполномоченным органом государственной власти Республики Мордовия).</w:t>
      </w:r>
    </w:p>
    <w:p w:rsidR="00EB6DC2" w:rsidRPr="00E42601" w:rsidRDefault="00EB6DC2" w:rsidP="00EB6DC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EB6DC2" w:rsidRPr="00E42601" w:rsidRDefault="00EB6DC2" w:rsidP="00EB6DC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Признание по решению суда закона Республики Мордовия об установлении статуса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недействующим до вступления в силу нового закона Республики Мордовия об установлении статуса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не может являться основанием для признания в судебном порядке недействующими муниципальных правовых актов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принятых до вступления решения суда в законную силу, или для отмены данных муниципальных правовых актов.</w:t>
      </w:r>
    </w:p>
    <w:p w:rsidR="005A5D9E" w:rsidRPr="00695DBA" w:rsidRDefault="005A5D9E" w:rsidP="001F74EB">
      <w:pPr>
        <w:pStyle w:val="a6"/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ГЛАВА </w:t>
      </w:r>
      <w:r w:rsidR="00EB6DC2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Экономическая основа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B471B8" w:rsidRPr="00695DBA" w:rsidRDefault="00B471B8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</w:t>
      </w:r>
      <w:r w:rsidR="0028112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Экономическая основа местного самоуправления</w:t>
      </w:r>
    </w:p>
    <w:p w:rsidR="00281128" w:rsidRPr="00E42601" w:rsidRDefault="00281128" w:rsidP="0028112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Экономическую основу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составляет находящееся в муниципальной собственности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имущество, в том числе имущественные права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а также средства бюджета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EA3C2A" w:rsidRPr="00695DBA" w:rsidRDefault="00EA3C2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4</w:t>
      </w:r>
      <w:r w:rsidR="0028112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Муниципальное имущество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281128" w:rsidRPr="00E42601" w:rsidRDefault="00281128" w:rsidP="00281128">
      <w:pPr>
        <w:pStyle w:val="a6"/>
        <w:numPr>
          <w:ilvl w:val="0"/>
          <w:numId w:val="9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собственности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может находиться: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имущество, предназначенное для решения установленных Федеральным законом № 33-ФЗ вопросов непосредственного обеспечения жизнедеятельности населения;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Мордовия;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поселения;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Федерального закона </w:t>
      </w:r>
      <w:bookmarkStart w:id="7" w:name="_Hlk222480140"/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№ 33-ФЗ</w:t>
      </w:r>
      <w:bookmarkEnd w:id="7"/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281128" w:rsidRPr="00E42601" w:rsidRDefault="00281128" w:rsidP="00281128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В случаях возникновения у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законодательством.</w:t>
      </w:r>
    </w:p>
    <w:p w:rsidR="00281128" w:rsidRPr="00E42601" w:rsidRDefault="00281128" w:rsidP="0028112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Статья </w:t>
      </w:r>
      <w:r w:rsidR="0028112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46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Владение, пользование и распоряжение муниципальным имуществом</w:t>
      </w:r>
    </w:p>
    <w:p w:rsidR="00A35413" w:rsidRPr="00E42601" w:rsidRDefault="00A35413" w:rsidP="008D796D">
      <w:pPr>
        <w:pStyle w:val="a6"/>
        <w:numPr>
          <w:ilvl w:val="0"/>
          <w:numId w:val="119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</w:pPr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Органы местного самоуправления </w:t>
      </w:r>
      <w:r w:rsidR="009D6861">
        <w:rPr>
          <w:rFonts w:ascii="PT Astra Serif" w:hAnsi="PT Astra Serif" w:cs="Times New Roman"/>
          <w:bCs/>
          <w:color w:val="22272F"/>
          <w:sz w:val="26"/>
          <w:szCs w:val="26"/>
          <w:shd w:val="clear" w:color="auto" w:fill="FFFFFF"/>
        </w:rPr>
        <w:t>Салазгорьского</w:t>
      </w:r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 сельского поселения от имени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 самостоятельно владеют, пользуются и распоряжаются муниципальным имуществом в соответствии с </w:t>
      </w:r>
      <w:hyperlink r:id="rId72" w:anchor="/document/10103000/entry/0" w:history="1">
        <w:r w:rsidRPr="00E42601">
          <w:rPr>
            <w:rFonts w:ascii="PT Astra Serif" w:hAnsi="PT Astra Serif" w:cs="Times New Roman"/>
            <w:sz w:val="26"/>
            <w:szCs w:val="26"/>
            <w:shd w:val="clear" w:color="auto" w:fill="FFFFFF"/>
          </w:rPr>
          <w:t>Конституцией</w:t>
        </w:r>
      </w:hyperlink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> 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8D796D" w:rsidRPr="008D796D" w:rsidRDefault="008D796D" w:rsidP="008D79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</w:t>
      </w:r>
      <w:r w:rsidR="00A35413" w:rsidRP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Органы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A35413" w:rsidRP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вправе </w:t>
      </w:r>
      <w:r w:rsidRPr="008D796D">
        <w:rPr>
          <w:rFonts w:ascii="PT Astra Serif" w:hAnsi="PT Astra Serif" w:cs="PT Astra Serif"/>
          <w:sz w:val="26"/>
          <w:szCs w:val="26"/>
        </w:rPr>
        <w:t>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A35413" w:rsidRPr="008D796D" w:rsidRDefault="008D796D" w:rsidP="008D796D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3. </w:t>
      </w:r>
      <w:r w:rsidR="00A35413" w:rsidRP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Порядок и условия приватизации муниципального имущества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A35413" w:rsidRP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определяются решениями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A35413" w:rsidRPr="008D796D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федеральными законами.</w:t>
      </w:r>
    </w:p>
    <w:p w:rsidR="00A35413" w:rsidRPr="00E42601" w:rsidRDefault="00A35413" w:rsidP="008D796D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Доходы от использования и приватизации муниципального имущества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поступают в бюджет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8D796D" w:rsidP="008D796D">
      <w:pPr>
        <w:pStyle w:val="a6"/>
        <w:tabs>
          <w:tab w:val="left" w:pos="142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4.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A35413"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сельское поселение может создавать муниципальные предприятия и учреждения, участвовать в создании хозяйственных обществ, в том числе межмуниципальных, необходимых для осуществления полномочий по решению </w:t>
      </w:r>
      <w:r w:rsidR="00A35413" w:rsidRPr="00E4260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вопросов непосредственного обеспечения жизнедеятельности населения</w:t>
      </w:r>
      <w:r w:rsidR="00A35413"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A35413" w:rsidRPr="00E42601" w:rsidRDefault="00A35413" w:rsidP="008D796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Функции и полномочия учредителя в отношении муниципальных предприятий и учреждений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осуществляют уполномоченные органы местного самоуправления:</w:t>
      </w:r>
    </w:p>
    <w:p w:rsidR="00A35413" w:rsidRPr="00E42601" w:rsidRDefault="00A35413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1) решения о создании, реорганизации, ликвидации муниципальных предприятий принимаются администрацией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порядке, установленном Советом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района;</w:t>
      </w:r>
    </w:p>
    <w:p w:rsidR="00A35413" w:rsidRPr="00E42601" w:rsidRDefault="00A35413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 решения о создании, реорганизации, ликвидации муниципальных учреждений принимаются администрацией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порядке, установленном администрацией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определяет цели, условия и порядок деятельности муниципальных предприятий и учреждений, утверждают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настоящим Уставом.</w:t>
      </w:r>
    </w:p>
    <w:p w:rsidR="00A35413" w:rsidRPr="00E42601" w:rsidRDefault="00A35413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либо орган, осуществляющий полномочия учредителя, по согласованию с администрацией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назначает на должность и освобождает от должности руководителей муниципальных предприятий и учреждений, определяет условия оплаты их труда, не реже одного раза в год заслушивает отчеты об их деятельности, применяет к ним меры поощрения и взыскания в соответствии с трудовым законодательством и муниципальными правовыми актами.</w:t>
      </w:r>
    </w:p>
    <w:p w:rsidR="00A35413" w:rsidRPr="00E42601" w:rsidRDefault="00A35413" w:rsidP="008D796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Органы местного самоуправления от имени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субсидиарно отвечают по обязательствам муниципальных казенных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учреждений и обеспечивают их исполнение в порядке, установленном федеральным законодательством.</w:t>
      </w:r>
    </w:p>
    <w:p w:rsidR="00A35413" w:rsidRPr="00E42601" w:rsidRDefault="00A35413" w:rsidP="008D796D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A35413" w:rsidRPr="00E42601" w:rsidRDefault="00A35413" w:rsidP="008D796D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Органы местного самоуправления </w:t>
      </w:r>
      <w:r w:rsidR="009D6861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Салазгорьского</w:t>
      </w:r>
      <w:r w:rsidR="0046402A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 xml:space="preserve"> </w:t>
      </w:r>
      <w:r w:rsidRPr="00E42601">
        <w:rPr>
          <w:rFonts w:ascii="PT Astra Serif" w:hAnsi="PT Astra Serif" w:cs="Times New Roman"/>
          <w:color w:val="22272F"/>
          <w:sz w:val="26"/>
          <w:szCs w:val="26"/>
          <w:shd w:val="clear" w:color="auto" w:fill="FFFFFF"/>
        </w:rPr>
        <w:t xml:space="preserve">сельского поселения </w:t>
      </w:r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>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Республики Мордовия, в случаях, порядке и на условиях, которые установлены </w:t>
      </w:r>
      <w:hyperlink r:id="rId73" w:anchor="/document/185656/entry/2" w:history="1">
        <w:r w:rsidRPr="00E42601">
          <w:rPr>
            <w:rFonts w:ascii="PT Astra Serif" w:hAnsi="PT Astra Serif" w:cs="Times New Roman"/>
            <w:sz w:val="26"/>
            <w:szCs w:val="26"/>
            <w:shd w:val="clear" w:color="auto" w:fill="FFFFFF"/>
          </w:rPr>
          <w:t>законодательством</w:t>
        </w:r>
      </w:hyperlink>
      <w:r w:rsidRPr="00E42601">
        <w:rPr>
          <w:rFonts w:ascii="PT Astra Serif" w:hAnsi="PT Astra Serif" w:cs="Times New Roman"/>
          <w:sz w:val="26"/>
          <w:szCs w:val="26"/>
          <w:shd w:val="clear" w:color="auto" w:fill="FFFFFF"/>
        </w:rPr>
        <w:t> Российской Федерации об электроэнергетике.</w:t>
      </w:r>
    </w:p>
    <w:p w:rsidR="005A5D9E" w:rsidRPr="00695DBA" w:rsidRDefault="005A5D9E" w:rsidP="001F74E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A3541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47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Бюджет 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A35413" w:rsidRPr="008D796D" w:rsidRDefault="00507767" w:rsidP="008D796D">
      <w:pPr>
        <w:numPr>
          <w:ilvl w:val="0"/>
          <w:numId w:val="9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Салазгорьское</w:t>
      </w:r>
      <w:r w:rsidR="00A35413"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 имеет собственный бюджет, утверждаемый решением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="00A35413"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A35413" w:rsidRPr="008D796D" w:rsidRDefault="00A35413" w:rsidP="008D796D">
      <w:pPr>
        <w:numPr>
          <w:ilvl w:val="0"/>
          <w:numId w:val="9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Составление и рассмотрение проекта бюджета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(далее – местный бюджет),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самостоятельно с соблюдением требований, установленных Бюджетным кодексом Российской Федерации.</w:t>
      </w:r>
    </w:p>
    <w:p w:rsidR="008D796D" w:rsidRPr="008D796D" w:rsidRDefault="008D796D" w:rsidP="008D796D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>3. Бюджетные полномочия</w:t>
      </w:r>
      <w:r w:rsidR="0005246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</w:t>
      </w:r>
      <w:r w:rsidRPr="008D796D">
        <w:rPr>
          <w:rFonts w:ascii="PT Astra Serif" w:hAnsi="PT Astra Serif" w:cs="PT Astra Serif"/>
          <w:sz w:val="26"/>
          <w:szCs w:val="26"/>
        </w:rPr>
        <w:t>органов местного самоуправления и должностных лиц местного самоуправления</w:t>
      </w:r>
      <w:r w:rsidR="00052467">
        <w:rPr>
          <w:rFonts w:ascii="PT Astra Serif" w:hAnsi="PT Astra Serif" w:cs="PT Astra Serif"/>
          <w:sz w:val="26"/>
          <w:szCs w:val="26"/>
        </w:rPr>
        <w:t xml:space="preserve">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устанавливаются Бюджетным кодексом Российской Федерации.</w:t>
      </w:r>
    </w:p>
    <w:p w:rsidR="008D796D" w:rsidRPr="008D796D" w:rsidRDefault="008D796D" w:rsidP="008D796D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CF1AFF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A3541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48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Порядок формирования, утверждения и исполнения местного бюджета</w:t>
      </w:r>
    </w:p>
    <w:p w:rsidR="00A35413" w:rsidRPr="00E42601" w:rsidRDefault="00A35413" w:rsidP="00A35413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Проект местного бюджета разрабатывается и утверждается в форме решения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A35413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Проект местного бюджета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решением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A35413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Проект местного бюджета составляется в порядке, установленном администрацией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Бюджетным кодексом Российской Федерации и принимаемыми с соблюдением его требований решениями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A354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случае, если проект местного бюджета составляется и утверждается на очередной финансовый год, администрация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разрабатывает и утверждает среднесрочный финансовый план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A35413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вносит проект решения о местном бюджете на рассмотрение в Совет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сроки, установленные решением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A35413" w:rsidRPr="00E42601" w:rsidRDefault="00A35413" w:rsidP="00A354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Одновременно с проектом местного бюджета в Совет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представляются документы и материалы в соответствии со статьей 184.2 </w:t>
      </w:r>
      <w:hyperlink r:id="rId74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A35413" w:rsidRPr="00E42601" w:rsidRDefault="00A35413" w:rsidP="00A35413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Порядок рассмотрения проекта решения о местном бюджете и его утверждения определяется решением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требованиями </w:t>
      </w:r>
      <w:hyperlink r:id="rId75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A35413" w:rsidRPr="00E42601" w:rsidRDefault="00A35413" w:rsidP="00A35413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Решение о местном бюджете подлежит официальному опубликованию не позднее 10 дней после его подписания в установленном порядке.</w:t>
      </w:r>
    </w:p>
    <w:p w:rsidR="00A35413" w:rsidRPr="00E42601" w:rsidRDefault="00A35413" w:rsidP="00A35413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Исполнение местного бюджета обеспечивается администрацией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r w:rsidRPr="00E4260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A35413" w:rsidRPr="00E42601" w:rsidRDefault="00A35413" w:rsidP="00A354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Исполнение местного бюджета организуется на основе сводной бюджетной росписи и кассового плана. Бюджет исполняется на основе единства кассы и подведомственности расходов.</w:t>
      </w:r>
    </w:p>
    <w:p w:rsidR="00A35413" w:rsidRPr="00E42601" w:rsidRDefault="00A35413" w:rsidP="00A354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Кассовое обслуживание исполнения местного бюджета осуществляется Федеральным казначейством в порядке, установленном нормативными правовыми актами Российской Федерации.</w:t>
      </w:r>
    </w:p>
    <w:p w:rsidR="00A35413" w:rsidRPr="00E42601" w:rsidRDefault="00A35413" w:rsidP="00A3541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A3541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49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Расходы бюджета</w:t>
      </w:r>
      <w:r w:rsidR="0041008F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C34F3B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C34F3B" w:rsidRPr="00E42601" w:rsidRDefault="00C34F3B" w:rsidP="00C34F3B">
      <w:pPr>
        <w:numPr>
          <w:ilvl w:val="0"/>
          <w:numId w:val="10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Формирование расходов бюджета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в соответствии с требованиями </w:t>
      </w:r>
      <w:hyperlink r:id="rId76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C34F3B" w:rsidRPr="00E42601" w:rsidRDefault="00C34F3B" w:rsidP="00C34F3B">
      <w:pPr>
        <w:numPr>
          <w:ilvl w:val="0"/>
          <w:numId w:val="10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Исполнение расходных обязательств</w:t>
      </w:r>
      <w:r w:rsidR="0041008F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="0041008F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сельского поселения осуществляется за счет средств бюджета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требованиями </w:t>
      </w:r>
      <w:hyperlink r:id="rId77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C34F3B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0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Закупки для обеспечения муниципальных нужд</w:t>
      </w:r>
    </w:p>
    <w:p w:rsidR="005A5D9E" w:rsidRPr="00695DBA" w:rsidRDefault="005A5D9E" w:rsidP="001F74EB">
      <w:pPr>
        <w:numPr>
          <w:ilvl w:val="0"/>
          <w:numId w:val="10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A5D9E" w:rsidRPr="00695DBA" w:rsidRDefault="005A5D9E" w:rsidP="001F74EB">
      <w:pPr>
        <w:numPr>
          <w:ilvl w:val="0"/>
          <w:numId w:val="10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Закупки товаров, работ, услуг для обеспечения муниципальных нужд осуществляются за счет средств местного бюджета.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A862F4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Доходы </w:t>
      </w:r>
      <w:r w:rsidR="00A862F4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бюджета</w:t>
      </w:r>
      <w:r w:rsidR="00F36402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A862F4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A862F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="001A111A" w:rsidRPr="00695DB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Средства самообложения граждан</w:t>
      </w:r>
    </w:p>
    <w:p w:rsidR="00A862F4" w:rsidRPr="00E42601" w:rsidRDefault="00A862F4" w:rsidP="00A862F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 Под средствами самообложения граждан понимаются разовые платежи граждан, осуществляемые для решения конкретных </w:t>
      </w:r>
      <w:r w:rsidRPr="00E42601">
        <w:rPr>
          <w:rFonts w:ascii="PT Astra Serif" w:eastAsia="Times New Roman" w:hAnsi="PT Astra Serif" w:cs="Times New Roman"/>
          <w:color w:val="22272F"/>
          <w:sz w:val="26"/>
          <w:szCs w:val="26"/>
          <w:lang w:eastAsia="ru-RU"/>
        </w:rPr>
        <w:t>вопросов непосредственного обеспечения жизнедеятельности населения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Размер платежей в порядке самообложения граждан устанавливается в абсолютной величине равным для всех жителей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(населенного пункта (либо части его территории), входящего в состав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поселения), за исключением отдельных категорий граждан, численность которых не может превышать 30 процентов от общего числа жителей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(населенного пункта (либо части его территории), входящего в состав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поселения) и для которых размер платежей может быть уменьшен.</w:t>
      </w:r>
    </w:p>
    <w:p w:rsidR="00A862F4" w:rsidRPr="00E42601" w:rsidRDefault="00A862F4" w:rsidP="00A862F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bookmarkStart w:id="8" w:name="dst777"/>
      <w:bookmarkEnd w:id="8"/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Вопросы введения и использования указанных в части 1 настоящей статьи разовых платежей граждан решаются на местном референдуме, а в случаях, предусмотренных пунктами </w:t>
      </w:r>
      <w:r w:rsidR="00E42EB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и </w:t>
      </w:r>
      <w:r w:rsidR="00E42EB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части 1 статьи 1</w:t>
      </w:r>
      <w:r w:rsidR="00E42EB3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настоящего Устава, на сходе граждан.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1A111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E42EB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3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Финансовое и иное обеспечение реализации инициативных проектов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Источником финансового обеспечения реализации инициативных проектов, предусмотренных статьей </w:t>
      </w:r>
      <w:r w:rsidR="002738F9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14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данного Устава, являются предусмотренные решением о местном бюджете бюджетные ассигнования на реализацию инициативных проектов, формируемых в том числе 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5A5D9E" w:rsidRPr="005E5777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</w:t>
      </w:r>
      <w:r w:rsidRPr="005E5777">
        <w:rPr>
          <w:rFonts w:ascii="PT Astra Serif" w:eastAsia="Times New Roman" w:hAnsi="PT Astra Serif" w:cs="Times New Roman"/>
          <w:sz w:val="26"/>
          <w:szCs w:val="26"/>
          <w:lang w:eastAsia="ru-RU"/>
        </w:rPr>
        <w:t>соответствии с </w:t>
      </w:r>
      <w:hyperlink r:id="rId78" w:tgtFrame="_blank" w:history="1">
        <w:r w:rsidRPr="005E5777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Бюджетным кодексом Российской Федерации</w:t>
        </w:r>
      </w:hyperlink>
      <w:r w:rsidRPr="005E5777">
        <w:rPr>
          <w:rFonts w:ascii="PT Astra Serif" w:eastAsia="Times New Roman" w:hAnsi="PT Astra Serif" w:cs="Times New Roman"/>
          <w:sz w:val="26"/>
          <w:szCs w:val="26"/>
          <w:lang w:eastAsia="ru-RU"/>
        </w:rPr>
        <w:t> в местный бюджет в целях реализации конкретных инициативных проектов.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5E5777">
        <w:rPr>
          <w:rFonts w:ascii="PT Astra Serif" w:eastAsia="Times New Roman" w:hAnsi="PT Astra Serif" w:cs="Times New Roman"/>
          <w:sz w:val="26"/>
          <w:szCs w:val="26"/>
          <w:lang w:eastAsia="ru-RU"/>
        </w:rPr>
        <w:t>3. В случае, если инициативный проект не был реализован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 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2738F9" w:rsidRPr="00695DBA" w:rsidRDefault="002738F9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решением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1A111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5E577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4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Муниципальные заимствования и муниципальные гарантии</w:t>
      </w:r>
    </w:p>
    <w:p w:rsidR="00F10258" w:rsidRPr="00E42601" w:rsidRDefault="00507767" w:rsidP="00F10258">
      <w:pPr>
        <w:numPr>
          <w:ilvl w:val="0"/>
          <w:numId w:val="104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lastRenderedPageBreak/>
        <w:t>Салазгорьское</w:t>
      </w:r>
      <w:r w:rsidR="00F10258"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сельское поселение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:rsidR="00F10258" w:rsidRPr="00E42601" w:rsidRDefault="00F10258" w:rsidP="00F10258">
      <w:pPr>
        <w:numPr>
          <w:ilvl w:val="0"/>
          <w:numId w:val="104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От имени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(займов) принадлежит администрации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поселения.</w:t>
      </w:r>
    </w:p>
    <w:p w:rsidR="00F10258" w:rsidRPr="00E42601" w:rsidRDefault="00F10258" w:rsidP="00F10258">
      <w:pPr>
        <w:numPr>
          <w:ilvl w:val="0"/>
          <w:numId w:val="104"/>
        </w:numPr>
        <w:tabs>
          <w:tab w:val="clear" w:pos="786"/>
          <w:tab w:val="num" w:pos="720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От имени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муниципальные гарантии предоставляются администрацией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пределах общей суммы предоставляемых гарантий, указанной в решении Совета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 бюджете на очередной финансовый год (очередной финансовый год и плановый период), в соответствии с требованиями </w:t>
      </w:r>
      <w:hyperlink r:id="rId79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и в порядке, установленном муниципальными правовыми актами.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1A111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F10258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Порядок контроля за исполнением местного бюджета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F10258" w:rsidRPr="00E42601" w:rsidRDefault="00F10258" w:rsidP="008D796D">
      <w:pPr>
        <w:numPr>
          <w:ilvl w:val="0"/>
          <w:numId w:val="105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F10258" w:rsidRPr="00E42601" w:rsidRDefault="00F10258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Муниципальный финансовый контроль подразделяется на внешний и внутренний, предварительный и последующий.</w:t>
      </w:r>
    </w:p>
    <w:p w:rsidR="00F10258" w:rsidRPr="008D796D" w:rsidRDefault="00F10258" w:rsidP="008D796D">
      <w:pPr>
        <w:numPr>
          <w:ilvl w:val="0"/>
          <w:numId w:val="10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</w:t>
      </w:r>
      <w:r w:rsidR="009D686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Салазгорьского</w:t>
      </w: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:rsidR="008D796D" w:rsidRPr="008D796D" w:rsidRDefault="008D796D" w:rsidP="008D796D">
      <w:pPr>
        <w:pStyle w:val="a6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 w:rsidRPr="008D796D">
        <w:rPr>
          <w:rFonts w:ascii="PT Astra Serif" w:eastAsia="Times New Roman" w:hAnsi="PT Astra Serif" w:cs="Times New Roman"/>
          <w:sz w:val="26"/>
          <w:szCs w:val="26"/>
          <w:lang w:eastAsia="ru-RU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Федерации,</w:t>
      </w:r>
      <w:r w:rsidRPr="008D796D">
        <w:rPr>
          <w:rFonts w:ascii="PT Astra Serif" w:hAnsi="PT Astra Serif" w:cs="PT Astra Serif"/>
          <w:sz w:val="26"/>
          <w:szCs w:val="26"/>
        </w:rPr>
        <w:t xml:space="preserve"> если иное не предусмотрено </w:t>
      </w:r>
      <w:hyperlink r:id="rId80" w:history="1">
        <w:r w:rsidRPr="008D796D">
          <w:rPr>
            <w:rFonts w:ascii="PT Astra Serif" w:hAnsi="PT Astra Serif" w:cs="PT Astra Serif"/>
            <w:sz w:val="26"/>
            <w:szCs w:val="26"/>
          </w:rPr>
          <w:t>статьей 267.1</w:t>
        </w:r>
      </w:hyperlink>
      <w:r w:rsidRPr="008D796D">
        <w:rPr>
          <w:rFonts w:ascii="PT Astra Serif" w:hAnsi="PT Astra Serif" w:cs="PT Astra Serif"/>
          <w:sz w:val="26"/>
          <w:szCs w:val="26"/>
        </w:rPr>
        <w:t xml:space="preserve"> Бюджетного кодекса.</w:t>
      </w:r>
    </w:p>
    <w:p w:rsidR="00F10258" w:rsidRPr="00E42601" w:rsidRDefault="00F10258" w:rsidP="008D796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Органы внутреннего муниципального финансового контроля могут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</w:p>
    <w:p w:rsidR="00F10258" w:rsidRPr="00E42601" w:rsidRDefault="00F10258" w:rsidP="00F10258">
      <w:pPr>
        <w:numPr>
          <w:ilvl w:val="0"/>
          <w:numId w:val="10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:rsidR="00F10258" w:rsidRPr="00E42601" w:rsidRDefault="00F10258" w:rsidP="00F10258">
      <w:pPr>
        <w:numPr>
          <w:ilvl w:val="0"/>
          <w:numId w:val="10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Последующий контроль осуществляется по результатам исполнения местного бюджета в целях установления законности его исполнения, достоверности учета и отчетности.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56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Представление, рассмотрение и утверждение годового отчета об исполнении местного бюджета Советом депутатов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B951A1" w:rsidRPr="00E42601" w:rsidRDefault="00B951A1" w:rsidP="00B951A1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Порядок представления, рассмотрения и утверждения годового отчета об исполнении местного бюджета устанавливается Советом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соответствии с положениями </w:t>
      </w:r>
      <w:hyperlink r:id="rId81" w:tgtFrame="_blank" w:history="1">
        <w:r w:rsidRPr="00E42601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B951A1" w:rsidRPr="00E42601" w:rsidRDefault="00B951A1" w:rsidP="00B951A1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Одновременно с годовым отчетом об исполнении местного бюджета представляются проект решения Совета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об исполнении местного бюджета, иная бюджетная отчетность об исполнении местного бюджета, иные документы, предусмотренные бюджетным законодательством Российской Федерации.</w:t>
      </w:r>
    </w:p>
    <w:p w:rsidR="00B951A1" w:rsidRPr="00E42601" w:rsidRDefault="00B951A1" w:rsidP="00B951A1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По результатам рассмотрения годового отчета об исполнении местного бюджета Совет депутатов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принимает решение об утверждении либо отклонении решения об исполнении местного бюджета.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случае отклонения Советом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B951A1" w:rsidRPr="00E42601" w:rsidRDefault="00B951A1" w:rsidP="00B951A1">
      <w:pPr>
        <w:numPr>
          <w:ilvl w:val="0"/>
          <w:numId w:val="10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Годовой отчет об исполнении местного бюджета представляется в Совет депутатов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не позднее 1 мая текущего года.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1A111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ГЛАВА 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6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МЕЖДУНАРОДНЫЕ И ВНЕШНЕЭКОНОМИЧЕСКИЕ СВЯЗИ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</w:t>
      </w:r>
    </w:p>
    <w:p w:rsidR="004E3BBD" w:rsidRPr="00695DBA" w:rsidRDefault="004E3BBD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57</w:t>
      </w:r>
      <w:r w:rsidR="001A111A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Полномочия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сельского поселения в сфере международных и внешнеэкономических связей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Международные и внешнеэкономические связи осуществляются органами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Мордовия в порядке, установленном законом Республики Мордовия.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К полномочиям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сфере международных и внешнеэкономических связей относятся: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2) заключение соглашений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с органами местного самоуправления иностранных государств;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4) участие в разработке и реализации проектов международных программ межмуниципального сотрудничества;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5) 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 договорами Российской Федерации, федеральными законами,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иными нормативными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> правовыми актами Российской Федерации и законами Республики Мордовия.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58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Соглашения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сельского поселения.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В целях решения вопросов непосредственного обеспечения жизнедеятельности населения органы местного самоуправления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 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>Республики Мордовия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в порядке, определяемом 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>Республикой Мордовия.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осуществляется в порядке, определяемом законом Республики Мордовия, и является обязательным условием вступления таких соглашений в силу.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3. Подписанные соглашения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5A5D9E" w:rsidRPr="00695DBA" w:rsidRDefault="005A5D9E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5A5D9E" w:rsidRPr="00695DBA" w:rsidRDefault="00F445A0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Статья 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59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Информирование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Салазгорьского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сельского поселения 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Глава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shd w:val="clear" w:color="auto" w:fill="FFFFFF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сельского поселения и о результатах осуществления таких связей в предыдущем году.</w:t>
      </w:r>
    </w:p>
    <w:p w:rsidR="00EA3C2A" w:rsidRPr="00695DBA" w:rsidRDefault="00EA3C2A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5A5D9E" w:rsidRPr="00695DBA" w:rsidRDefault="00D713E4" w:rsidP="001F74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Статья </w:t>
      </w:r>
      <w:r w:rsidR="00CF1AFF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6</w:t>
      </w:r>
      <w:r w:rsidR="00B951A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0</w:t>
      </w:r>
      <w:r w:rsidR="005A5D9E" w:rsidRPr="00695DBA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. Перечень соглашений об осуществлении международных и внешнеэкономических связей органов местного самоуправления.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1. </w:t>
      </w:r>
      <w:r w:rsidR="00507767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Салазгорьское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в порядке, определенном высшим исполнительным органом Республики Мордовия.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 том числе соглашения, утратившие силу.</w:t>
      </w:r>
    </w:p>
    <w:p w:rsidR="00B951A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Глава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включая в него соглашения, заключенные и утратившие силу в предыдущем году. В случае, если такой перечень направляется впервые, в него 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 xml:space="preserve">включаются все соглашения об осуществлении международных и внешнеэкономических связей органов местного самоуправления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поселения, в том числе соглашения, утратившие силу.</w:t>
      </w:r>
    </w:p>
    <w:p w:rsidR="00B951A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Статья 6</w:t>
      </w:r>
      <w:r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1</w:t>
      </w:r>
      <w:r w:rsidRPr="00E42601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Вступление в силу настоящего Устава</w:t>
      </w:r>
    </w:p>
    <w:p w:rsidR="00B951A1" w:rsidRPr="00E42601" w:rsidRDefault="00B951A1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Настоящий Устав </w:t>
      </w:r>
      <w:r w:rsidR="009D6861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Салазгорьского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="009D686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Торбеевского</w:t>
      </w:r>
      <w:r w:rsidRPr="00E4260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5A5D9E" w:rsidRPr="00695DBA" w:rsidRDefault="005A5D9E" w:rsidP="00B951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sectPr w:rsidR="005A5D9E" w:rsidRPr="00695DBA" w:rsidSect="00F56F92">
      <w:headerReference w:type="default" r:id="rId8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D5" w:rsidRDefault="000261D5" w:rsidP="00717A42">
      <w:pPr>
        <w:spacing w:after="0" w:line="240" w:lineRule="auto"/>
      </w:pPr>
      <w:r>
        <w:separator/>
      </w:r>
    </w:p>
  </w:endnote>
  <w:endnote w:type="continuationSeparator" w:id="1">
    <w:p w:rsidR="000261D5" w:rsidRDefault="000261D5" w:rsidP="0071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D5" w:rsidRDefault="000261D5" w:rsidP="00717A42">
      <w:pPr>
        <w:spacing w:after="0" w:line="240" w:lineRule="auto"/>
      </w:pPr>
      <w:r>
        <w:separator/>
      </w:r>
    </w:p>
  </w:footnote>
  <w:footnote w:type="continuationSeparator" w:id="1">
    <w:p w:rsidR="000261D5" w:rsidRDefault="000261D5" w:rsidP="00717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3492423"/>
      <w:docPartObj>
        <w:docPartGallery w:val="Page Numbers (Top of Page)"/>
        <w:docPartUnique/>
      </w:docPartObj>
    </w:sdtPr>
    <w:sdtContent>
      <w:p w:rsidR="0001043C" w:rsidRDefault="00C634AE">
        <w:pPr>
          <w:pStyle w:val="ac"/>
          <w:jc w:val="center"/>
        </w:pPr>
        <w:r>
          <w:fldChar w:fldCharType="begin"/>
        </w:r>
        <w:r w:rsidR="0001043C">
          <w:instrText>PAGE   \* MERGEFORMAT</w:instrText>
        </w:r>
        <w:r>
          <w:fldChar w:fldCharType="separate"/>
        </w:r>
        <w:r w:rsidR="004862A4">
          <w:rPr>
            <w:noProof/>
          </w:rPr>
          <w:t>47</w:t>
        </w:r>
        <w:r>
          <w:fldChar w:fldCharType="end"/>
        </w:r>
      </w:p>
    </w:sdtContent>
  </w:sdt>
  <w:p w:rsidR="0001043C" w:rsidRDefault="0001043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EF"/>
    <w:multiLevelType w:val="multilevel"/>
    <w:tmpl w:val="DBC0F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C6E04"/>
    <w:multiLevelType w:val="multilevel"/>
    <w:tmpl w:val="D25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D7BD3"/>
    <w:multiLevelType w:val="multilevel"/>
    <w:tmpl w:val="6696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63771"/>
    <w:multiLevelType w:val="multilevel"/>
    <w:tmpl w:val="3D24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E00DE9"/>
    <w:multiLevelType w:val="multilevel"/>
    <w:tmpl w:val="A464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2975CB"/>
    <w:multiLevelType w:val="multilevel"/>
    <w:tmpl w:val="7930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686739"/>
    <w:multiLevelType w:val="multilevel"/>
    <w:tmpl w:val="8440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AB7235"/>
    <w:multiLevelType w:val="multilevel"/>
    <w:tmpl w:val="6DB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1C7EC2"/>
    <w:multiLevelType w:val="hybridMultilevel"/>
    <w:tmpl w:val="8340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3A78DF"/>
    <w:multiLevelType w:val="multilevel"/>
    <w:tmpl w:val="CC1A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5324A9"/>
    <w:multiLevelType w:val="multilevel"/>
    <w:tmpl w:val="53B494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036CF9"/>
    <w:multiLevelType w:val="multilevel"/>
    <w:tmpl w:val="AA38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663236"/>
    <w:multiLevelType w:val="multilevel"/>
    <w:tmpl w:val="F25A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C754B7"/>
    <w:multiLevelType w:val="multilevel"/>
    <w:tmpl w:val="50BA88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D31644"/>
    <w:multiLevelType w:val="multilevel"/>
    <w:tmpl w:val="E312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A230A78"/>
    <w:multiLevelType w:val="multilevel"/>
    <w:tmpl w:val="8E969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B405985"/>
    <w:multiLevelType w:val="multilevel"/>
    <w:tmpl w:val="F332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CAC4B69"/>
    <w:multiLevelType w:val="multilevel"/>
    <w:tmpl w:val="5BC0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BB5859"/>
    <w:multiLevelType w:val="multilevel"/>
    <w:tmpl w:val="389619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E02C48"/>
    <w:multiLevelType w:val="multilevel"/>
    <w:tmpl w:val="F5F68D7E"/>
    <w:lvl w:ilvl="0">
      <w:start w:val="3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0">
    <w:nsid w:val="11047423"/>
    <w:multiLevelType w:val="multilevel"/>
    <w:tmpl w:val="5D5E6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32598C"/>
    <w:multiLevelType w:val="multilevel"/>
    <w:tmpl w:val="587A9F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955EBB"/>
    <w:multiLevelType w:val="multilevel"/>
    <w:tmpl w:val="DF7C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3315B5"/>
    <w:multiLevelType w:val="multilevel"/>
    <w:tmpl w:val="D0669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4AE7CC9"/>
    <w:multiLevelType w:val="multilevel"/>
    <w:tmpl w:val="0068D8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690FD6"/>
    <w:multiLevelType w:val="multilevel"/>
    <w:tmpl w:val="6E960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C145EE"/>
    <w:multiLevelType w:val="multilevel"/>
    <w:tmpl w:val="148A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5E93EA1"/>
    <w:multiLevelType w:val="multilevel"/>
    <w:tmpl w:val="AA8E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51732D"/>
    <w:multiLevelType w:val="multilevel"/>
    <w:tmpl w:val="A3AA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BE1470"/>
    <w:multiLevelType w:val="multilevel"/>
    <w:tmpl w:val="6736F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6516DA"/>
    <w:multiLevelType w:val="multilevel"/>
    <w:tmpl w:val="CA5E2B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E751AE3"/>
    <w:multiLevelType w:val="multilevel"/>
    <w:tmpl w:val="3F807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F970F62"/>
    <w:multiLevelType w:val="multilevel"/>
    <w:tmpl w:val="B02AF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F99696E"/>
    <w:multiLevelType w:val="multilevel"/>
    <w:tmpl w:val="D806E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A82ED4"/>
    <w:multiLevelType w:val="multilevel"/>
    <w:tmpl w:val="8810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14E55A0"/>
    <w:multiLevelType w:val="multilevel"/>
    <w:tmpl w:val="4EEE9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1DF2769"/>
    <w:multiLevelType w:val="multilevel"/>
    <w:tmpl w:val="7CF8CF0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7">
    <w:nsid w:val="22696047"/>
    <w:multiLevelType w:val="multilevel"/>
    <w:tmpl w:val="A3C2F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3511E1B"/>
    <w:multiLevelType w:val="multilevel"/>
    <w:tmpl w:val="55EE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A360DD"/>
    <w:multiLevelType w:val="multilevel"/>
    <w:tmpl w:val="8594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2E1ECF"/>
    <w:multiLevelType w:val="multilevel"/>
    <w:tmpl w:val="6408D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4A90EB0"/>
    <w:multiLevelType w:val="multilevel"/>
    <w:tmpl w:val="55AC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56F578B"/>
    <w:multiLevelType w:val="multilevel"/>
    <w:tmpl w:val="55B6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62B6E45"/>
    <w:multiLevelType w:val="multilevel"/>
    <w:tmpl w:val="4F8E5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93C1026"/>
    <w:multiLevelType w:val="multilevel"/>
    <w:tmpl w:val="484E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9624F70"/>
    <w:multiLevelType w:val="multilevel"/>
    <w:tmpl w:val="A80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AB76704"/>
    <w:multiLevelType w:val="multilevel"/>
    <w:tmpl w:val="B2AE56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AFF28B4"/>
    <w:multiLevelType w:val="multilevel"/>
    <w:tmpl w:val="CE460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CEC0748"/>
    <w:multiLevelType w:val="multilevel"/>
    <w:tmpl w:val="FE0CB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E2B5480"/>
    <w:multiLevelType w:val="multilevel"/>
    <w:tmpl w:val="FB3E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E785F18"/>
    <w:multiLevelType w:val="multilevel"/>
    <w:tmpl w:val="B45232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F8D7DF3"/>
    <w:multiLevelType w:val="multilevel"/>
    <w:tmpl w:val="50DEC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074283"/>
    <w:multiLevelType w:val="multilevel"/>
    <w:tmpl w:val="D3389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D8791E"/>
    <w:multiLevelType w:val="multilevel"/>
    <w:tmpl w:val="797CE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1B24554"/>
    <w:multiLevelType w:val="multilevel"/>
    <w:tmpl w:val="B3D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2325EF4"/>
    <w:multiLevelType w:val="multilevel"/>
    <w:tmpl w:val="F3886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3133046"/>
    <w:multiLevelType w:val="multilevel"/>
    <w:tmpl w:val="5A9C9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35C14DB"/>
    <w:multiLevelType w:val="multilevel"/>
    <w:tmpl w:val="716A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595625B"/>
    <w:multiLevelType w:val="multilevel"/>
    <w:tmpl w:val="1632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5B932C3"/>
    <w:multiLevelType w:val="multilevel"/>
    <w:tmpl w:val="63D8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77C5A83"/>
    <w:multiLevelType w:val="multilevel"/>
    <w:tmpl w:val="5F1873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86952EC"/>
    <w:multiLevelType w:val="multilevel"/>
    <w:tmpl w:val="C602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917F83"/>
    <w:multiLevelType w:val="multilevel"/>
    <w:tmpl w:val="38E0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0583096"/>
    <w:multiLevelType w:val="multilevel"/>
    <w:tmpl w:val="4F7484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1EC4C5B"/>
    <w:multiLevelType w:val="multilevel"/>
    <w:tmpl w:val="EC9EFA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5">
    <w:nsid w:val="433878AC"/>
    <w:multiLevelType w:val="multilevel"/>
    <w:tmpl w:val="7BC0F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38E6011"/>
    <w:multiLevelType w:val="multilevel"/>
    <w:tmpl w:val="736C79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7">
    <w:nsid w:val="44855EA3"/>
    <w:multiLevelType w:val="multilevel"/>
    <w:tmpl w:val="7E2E1494"/>
    <w:lvl w:ilvl="0">
      <w:start w:val="1"/>
      <w:numFmt w:val="decimal"/>
      <w:lvlText w:val="%1."/>
      <w:lvlJc w:val="left"/>
      <w:pPr>
        <w:ind w:left="360" w:hanging="360"/>
      </w:pPr>
      <w:rPr>
        <w:rFonts w:ascii="PT Serif" w:eastAsiaTheme="minorHAnsi" w:hAnsi="PT Serif" w:cstheme="minorBidi" w:hint="default"/>
        <w:b w:val="0"/>
        <w:sz w:val="23"/>
      </w:rPr>
    </w:lvl>
    <w:lvl w:ilvl="1">
      <w:start w:val="23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>
    <w:nsid w:val="45B60B81"/>
    <w:multiLevelType w:val="multilevel"/>
    <w:tmpl w:val="197C2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5B73C29"/>
    <w:multiLevelType w:val="multilevel"/>
    <w:tmpl w:val="7C3EC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5F05836"/>
    <w:multiLevelType w:val="multilevel"/>
    <w:tmpl w:val="AFA27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66851DA"/>
    <w:multiLevelType w:val="multilevel"/>
    <w:tmpl w:val="A7C8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69C2074"/>
    <w:multiLevelType w:val="multilevel"/>
    <w:tmpl w:val="7EB2E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6A0356C"/>
    <w:multiLevelType w:val="multilevel"/>
    <w:tmpl w:val="4EBC18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7CB7482"/>
    <w:multiLevelType w:val="hybridMultilevel"/>
    <w:tmpl w:val="8DCC4E52"/>
    <w:lvl w:ilvl="0" w:tplc="0352CDB0">
      <w:start w:val="1"/>
      <w:numFmt w:val="decimal"/>
      <w:lvlText w:val="%1."/>
      <w:lvlJc w:val="left"/>
      <w:pPr>
        <w:ind w:left="1069" w:hanging="360"/>
      </w:pPr>
      <w:rPr>
        <w:rFonts w:ascii="PT Serif" w:eastAsiaTheme="minorHAnsi" w:hAnsi="PT Serif" w:cstheme="minorBidi"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4833230D"/>
    <w:multiLevelType w:val="multilevel"/>
    <w:tmpl w:val="A88A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98C4FED"/>
    <w:multiLevelType w:val="multilevel"/>
    <w:tmpl w:val="00D6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A3640F3"/>
    <w:multiLevelType w:val="multilevel"/>
    <w:tmpl w:val="EA22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DA45B6D"/>
    <w:multiLevelType w:val="multilevel"/>
    <w:tmpl w:val="793C5C70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9">
    <w:nsid w:val="4FBD5185"/>
    <w:multiLevelType w:val="multilevel"/>
    <w:tmpl w:val="1E92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FE3717B"/>
    <w:multiLevelType w:val="multilevel"/>
    <w:tmpl w:val="7E92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0C26B14"/>
    <w:multiLevelType w:val="hybridMultilevel"/>
    <w:tmpl w:val="0E4A7F9C"/>
    <w:lvl w:ilvl="0" w:tplc="0EF8B1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0C44878"/>
    <w:multiLevelType w:val="multilevel"/>
    <w:tmpl w:val="C3460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1D404A3"/>
    <w:multiLevelType w:val="multilevel"/>
    <w:tmpl w:val="416C4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2124B36"/>
    <w:multiLevelType w:val="multilevel"/>
    <w:tmpl w:val="2306E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3FC43DD"/>
    <w:multiLevelType w:val="multilevel"/>
    <w:tmpl w:val="86FC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53813F8"/>
    <w:multiLevelType w:val="multilevel"/>
    <w:tmpl w:val="83D02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59321DE"/>
    <w:multiLevelType w:val="multilevel"/>
    <w:tmpl w:val="CF50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6ED0B31"/>
    <w:multiLevelType w:val="multilevel"/>
    <w:tmpl w:val="24E0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8324124"/>
    <w:multiLevelType w:val="multilevel"/>
    <w:tmpl w:val="8708B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9461982"/>
    <w:multiLevelType w:val="multilevel"/>
    <w:tmpl w:val="68DA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DF26341"/>
    <w:multiLevelType w:val="multilevel"/>
    <w:tmpl w:val="024EC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FE81D6C"/>
    <w:multiLevelType w:val="multilevel"/>
    <w:tmpl w:val="E3444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1890291"/>
    <w:multiLevelType w:val="multilevel"/>
    <w:tmpl w:val="66B2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2BE6D12"/>
    <w:multiLevelType w:val="multilevel"/>
    <w:tmpl w:val="39FA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3835F97"/>
    <w:multiLevelType w:val="multilevel"/>
    <w:tmpl w:val="FB1E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47A7349"/>
    <w:multiLevelType w:val="hybridMultilevel"/>
    <w:tmpl w:val="4A7E2FE8"/>
    <w:lvl w:ilvl="0" w:tplc="33CEDE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>
    <w:nsid w:val="6509601A"/>
    <w:multiLevelType w:val="multilevel"/>
    <w:tmpl w:val="1096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177142"/>
    <w:multiLevelType w:val="multilevel"/>
    <w:tmpl w:val="A1EA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53316F7"/>
    <w:multiLevelType w:val="multilevel"/>
    <w:tmpl w:val="4BFED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5CE652C"/>
    <w:multiLevelType w:val="multilevel"/>
    <w:tmpl w:val="3F0A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5ED08C9"/>
    <w:multiLevelType w:val="multilevel"/>
    <w:tmpl w:val="5438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6D8477F"/>
    <w:multiLevelType w:val="multilevel"/>
    <w:tmpl w:val="186C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9A41335"/>
    <w:multiLevelType w:val="multilevel"/>
    <w:tmpl w:val="1958A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BA02AB3"/>
    <w:multiLevelType w:val="multilevel"/>
    <w:tmpl w:val="7BC0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2032BF5"/>
    <w:multiLevelType w:val="multilevel"/>
    <w:tmpl w:val="2346B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2475E6A"/>
    <w:multiLevelType w:val="multilevel"/>
    <w:tmpl w:val="BF78D65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2630FD6"/>
    <w:multiLevelType w:val="multilevel"/>
    <w:tmpl w:val="7A02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3997FC2"/>
    <w:multiLevelType w:val="multilevel"/>
    <w:tmpl w:val="0C12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3A24FDB"/>
    <w:multiLevelType w:val="multilevel"/>
    <w:tmpl w:val="AA3E8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40E1A01"/>
    <w:multiLevelType w:val="multilevel"/>
    <w:tmpl w:val="BA6A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4D27D28"/>
    <w:multiLevelType w:val="multilevel"/>
    <w:tmpl w:val="5B18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66C6D5F"/>
    <w:multiLevelType w:val="multilevel"/>
    <w:tmpl w:val="69125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8B21404"/>
    <w:multiLevelType w:val="multilevel"/>
    <w:tmpl w:val="0D0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C5E6DD3"/>
    <w:multiLevelType w:val="multilevel"/>
    <w:tmpl w:val="2B640D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DB44951"/>
    <w:multiLevelType w:val="multilevel"/>
    <w:tmpl w:val="E5C44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E001729"/>
    <w:multiLevelType w:val="multilevel"/>
    <w:tmpl w:val="487E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EC761C8"/>
    <w:multiLevelType w:val="multilevel"/>
    <w:tmpl w:val="0562DBA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8">
    <w:nsid w:val="7FE54A63"/>
    <w:multiLevelType w:val="multilevel"/>
    <w:tmpl w:val="04F2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87"/>
  </w:num>
  <w:num w:numId="3">
    <w:abstractNumId w:val="1"/>
  </w:num>
  <w:num w:numId="4">
    <w:abstractNumId w:val="103"/>
  </w:num>
  <w:num w:numId="5">
    <w:abstractNumId w:val="97"/>
  </w:num>
  <w:num w:numId="6">
    <w:abstractNumId w:val="68"/>
  </w:num>
  <w:num w:numId="7">
    <w:abstractNumId w:val="12"/>
  </w:num>
  <w:num w:numId="8">
    <w:abstractNumId w:val="15"/>
  </w:num>
  <w:num w:numId="9">
    <w:abstractNumId w:val="69"/>
  </w:num>
  <w:num w:numId="10">
    <w:abstractNumId w:val="101"/>
  </w:num>
  <w:num w:numId="11">
    <w:abstractNumId w:val="29"/>
  </w:num>
  <w:num w:numId="12">
    <w:abstractNumId w:val="16"/>
  </w:num>
  <w:num w:numId="13">
    <w:abstractNumId w:val="36"/>
  </w:num>
  <w:num w:numId="14">
    <w:abstractNumId w:val="47"/>
  </w:num>
  <w:num w:numId="15">
    <w:abstractNumId w:val="30"/>
  </w:num>
  <w:num w:numId="16">
    <w:abstractNumId w:val="60"/>
  </w:num>
  <w:num w:numId="17">
    <w:abstractNumId w:val="107"/>
  </w:num>
  <w:num w:numId="18">
    <w:abstractNumId w:val="53"/>
  </w:num>
  <w:num w:numId="19">
    <w:abstractNumId w:val="65"/>
  </w:num>
  <w:num w:numId="20">
    <w:abstractNumId w:val="80"/>
  </w:num>
  <w:num w:numId="21">
    <w:abstractNumId w:val="92"/>
  </w:num>
  <w:num w:numId="22">
    <w:abstractNumId w:val="77"/>
  </w:num>
  <w:num w:numId="23">
    <w:abstractNumId w:val="110"/>
  </w:num>
  <w:num w:numId="24">
    <w:abstractNumId w:val="21"/>
  </w:num>
  <w:num w:numId="25">
    <w:abstractNumId w:val="95"/>
  </w:num>
  <w:num w:numId="26">
    <w:abstractNumId w:val="73"/>
  </w:num>
  <w:num w:numId="27">
    <w:abstractNumId w:val="50"/>
  </w:num>
  <w:num w:numId="28">
    <w:abstractNumId w:val="114"/>
  </w:num>
  <w:num w:numId="29">
    <w:abstractNumId w:val="71"/>
  </w:num>
  <w:num w:numId="30">
    <w:abstractNumId w:val="2"/>
  </w:num>
  <w:num w:numId="31">
    <w:abstractNumId w:val="118"/>
  </w:num>
  <w:num w:numId="32">
    <w:abstractNumId w:val="116"/>
  </w:num>
  <w:num w:numId="33">
    <w:abstractNumId w:val="108"/>
  </w:num>
  <w:num w:numId="34">
    <w:abstractNumId w:val="3"/>
  </w:num>
  <w:num w:numId="35">
    <w:abstractNumId w:val="19"/>
  </w:num>
  <w:num w:numId="36">
    <w:abstractNumId w:val="90"/>
  </w:num>
  <w:num w:numId="37">
    <w:abstractNumId w:val="84"/>
  </w:num>
  <w:num w:numId="38">
    <w:abstractNumId w:val="78"/>
  </w:num>
  <w:num w:numId="39">
    <w:abstractNumId w:val="98"/>
  </w:num>
  <w:num w:numId="40">
    <w:abstractNumId w:val="99"/>
  </w:num>
  <w:num w:numId="41">
    <w:abstractNumId w:val="82"/>
  </w:num>
  <w:num w:numId="42">
    <w:abstractNumId w:val="46"/>
  </w:num>
  <w:num w:numId="43">
    <w:abstractNumId w:val="18"/>
  </w:num>
  <w:num w:numId="44">
    <w:abstractNumId w:val="11"/>
  </w:num>
  <w:num w:numId="45">
    <w:abstractNumId w:val="51"/>
  </w:num>
  <w:num w:numId="46">
    <w:abstractNumId w:val="89"/>
  </w:num>
  <w:num w:numId="47">
    <w:abstractNumId w:val="42"/>
  </w:num>
  <w:num w:numId="48">
    <w:abstractNumId w:val="79"/>
  </w:num>
  <w:num w:numId="49">
    <w:abstractNumId w:val="117"/>
  </w:num>
  <w:num w:numId="50">
    <w:abstractNumId w:val="109"/>
  </w:num>
  <w:num w:numId="51">
    <w:abstractNumId w:val="7"/>
  </w:num>
  <w:num w:numId="52">
    <w:abstractNumId w:val="33"/>
  </w:num>
  <w:num w:numId="53">
    <w:abstractNumId w:val="61"/>
  </w:num>
  <w:num w:numId="54">
    <w:abstractNumId w:val="113"/>
  </w:num>
  <w:num w:numId="55">
    <w:abstractNumId w:val="100"/>
  </w:num>
  <w:num w:numId="56">
    <w:abstractNumId w:val="34"/>
  </w:num>
  <w:num w:numId="57">
    <w:abstractNumId w:val="112"/>
  </w:num>
  <w:num w:numId="58">
    <w:abstractNumId w:val="76"/>
  </w:num>
  <w:num w:numId="59">
    <w:abstractNumId w:val="63"/>
  </w:num>
  <w:num w:numId="60">
    <w:abstractNumId w:val="59"/>
  </w:num>
  <w:num w:numId="61">
    <w:abstractNumId w:val="9"/>
  </w:num>
  <w:num w:numId="62">
    <w:abstractNumId w:val="20"/>
  </w:num>
  <w:num w:numId="63">
    <w:abstractNumId w:val="22"/>
  </w:num>
  <w:num w:numId="64">
    <w:abstractNumId w:val="105"/>
  </w:num>
  <w:num w:numId="65">
    <w:abstractNumId w:val="52"/>
  </w:num>
  <w:num w:numId="66">
    <w:abstractNumId w:val="10"/>
  </w:num>
  <w:num w:numId="67">
    <w:abstractNumId w:val="39"/>
  </w:num>
  <w:num w:numId="68">
    <w:abstractNumId w:val="93"/>
  </w:num>
  <w:num w:numId="69">
    <w:abstractNumId w:val="31"/>
  </w:num>
  <w:num w:numId="70">
    <w:abstractNumId w:val="41"/>
  </w:num>
  <w:num w:numId="71">
    <w:abstractNumId w:val="40"/>
  </w:num>
  <w:num w:numId="72">
    <w:abstractNumId w:val="55"/>
  </w:num>
  <w:num w:numId="73">
    <w:abstractNumId w:val="17"/>
  </w:num>
  <w:num w:numId="74">
    <w:abstractNumId w:val="72"/>
  </w:num>
  <w:num w:numId="75">
    <w:abstractNumId w:val="62"/>
  </w:num>
  <w:num w:numId="76">
    <w:abstractNumId w:val="35"/>
  </w:num>
  <w:num w:numId="77">
    <w:abstractNumId w:val="111"/>
  </w:num>
  <w:num w:numId="78">
    <w:abstractNumId w:val="94"/>
  </w:num>
  <w:num w:numId="79">
    <w:abstractNumId w:val="14"/>
  </w:num>
  <w:num w:numId="80">
    <w:abstractNumId w:val="37"/>
  </w:num>
  <w:num w:numId="81">
    <w:abstractNumId w:val="66"/>
  </w:num>
  <w:num w:numId="82">
    <w:abstractNumId w:val="91"/>
  </w:num>
  <w:num w:numId="83">
    <w:abstractNumId w:val="5"/>
  </w:num>
  <w:num w:numId="84">
    <w:abstractNumId w:val="86"/>
  </w:num>
  <w:num w:numId="85">
    <w:abstractNumId w:val="24"/>
  </w:num>
  <w:num w:numId="86">
    <w:abstractNumId w:val="75"/>
  </w:num>
  <w:num w:numId="87">
    <w:abstractNumId w:val="58"/>
  </w:num>
  <w:num w:numId="88">
    <w:abstractNumId w:val="83"/>
  </w:num>
  <w:num w:numId="89">
    <w:abstractNumId w:val="44"/>
  </w:num>
  <w:num w:numId="90">
    <w:abstractNumId w:val="56"/>
  </w:num>
  <w:num w:numId="91">
    <w:abstractNumId w:val="54"/>
  </w:num>
  <w:num w:numId="92">
    <w:abstractNumId w:val="102"/>
  </w:num>
  <w:num w:numId="93">
    <w:abstractNumId w:val="85"/>
  </w:num>
  <w:num w:numId="94">
    <w:abstractNumId w:val="26"/>
  </w:num>
  <w:num w:numId="95">
    <w:abstractNumId w:val="38"/>
  </w:num>
  <w:num w:numId="96">
    <w:abstractNumId w:val="48"/>
  </w:num>
  <w:num w:numId="97">
    <w:abstractNumId w:val="115"/>
  </w:num>
  <w:num w:numId="98">
    <w:abstractNumId w:val="57"/>
  </w:num>
  <w:num w:numId="99">
    <w:abstractNumId w:val="49"/>
  </w:num>
  <w:num w:numId="100">
    <w:abstractNumId w:val="43"/>
  </w:num>
  <w:num w:numId="101">
    <w:abstractNumId w:val="25"/>
  </w:num>
  <w:num w:numId="102">
    <w:abstractNumId w:val="28"/>
  </w:num>
  <w:num w:numId="103">
    <w:abstractNumId w:val="104"/>
  </w:num>
  <w:num w:numId="104">
    <w:abstractNumId w:val="64"/>
  </w:num>
  <w:num w:numId="105">
    <w:abstractNumId w:val="27"/>
  </w:num>
  <w:num w:numId="106">
    <w:abstractNumId w:val="106"/>
  </w:num>
  <w:num w:numId="107">
    <w:abstractNumId w:val="0"/>
  </w:num>
  <w:num w:numId="108">
    <w:abstractNumId w:val="88"/>
  </w:num>
  <w:num w:numId="109">
    <w:abstractNumId w:val="32"/>
  </w:num>
  <w:num w:numId="110">
    <w:abstractNumId w:val="23"/>
  </w:num>
  <w:num w:numId="111">
    <w:abstractNumId w:val="4"/>
  </w:num>
  <w:num w:numId="112">
    <w:abstractNumId w:val="13"/>
  </w:num>
  <w:num w:numId="113">
    <w:abstractNumId w:val="6"/>
  </w:num>
  <w:num w:numId="114">
    <w:abstractNumId w:val="70"/>
  </w:num>
  <w:num w:numId="115">
    <w:abstractNumId w:val="81"/>
  </w:num>
  <w:num w:numId="116">
    <w:abstractNumId w:val="67"/>
  </w:num>
  <w:num w:numId="117">
    <w:abstractNumId w:val="96"/>
  </w:num>
  <w:num w:numId="118">
    <w:abstractNumId w:val="74"/>
  </w:num>
  <w:num w:numId="119">
    <w:abstractNumId w:val="8"/>
  </w:num>
  <w:numIdMacAtCleanup w:val="1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A5D9E"/>
    <w:rsid w:val="00001A17"/>
    <w:rsid w:val="000076BC"/>
    <w:rsid w:val="0001043C"/>
    <w:rsid w:val="00021913"/>
    <w:rsid w:val="000261D5"/>
    <w:rsid w:val="00047E47"/>
    <w:rsid w:val="00051C66"/>
    <w:rsid w:val="00052467"/>
    <w:rsid w:val="00055601"/>
    <w:rsid w:val="00057206"/>
    <w:rsid w:val="00066B5E"/>
    <w:rsid w:val="00067C92"/>
    <w:rsid w:val="00074265"/>
    <w:rsid w:val="00077D1C"/>
    <w:rsid w:val="000862C0"/>
    <w:rsid w:val="000966A5"/>
    <w:rsid w:val="000A1768"/>
    <w:rsid w:val="000A43E6"/>
    <w:rsid w:val="000B5964"/>
    <w:rsid w:val="000C7F6D"/>
    <w:rsid w:val="000D4E08"/>
    <w:rsid w:val="000E656F"/>
    <w:rsid w:val="000F1DCB"/>
    <w:rsid w:val="000F6600"/>
    <w:rsid w:val="001000B1"/>
    <w:rsid w:val="00103440"/>
    <w:rsid w:val="00120189"/>
    <w:rsid w:val="001205D0"/>
    <w:rsid w:val="001318F8"/>
    <w:rsid w:val="001320C6"/>
    <w:rsid w:val="00141B0E"/>
    <w:rsid w:val="00142B5D"/>
    <w:rsid w:val="00144F55"/>
    <w:rsid w:val="001526A3"/>
    <w:rsid w:val="00180974"/>
    <w:rsid w:val="0018481F"/>
    <w:rsid w:val="001A111A"/>
    <w:rsid w:val="001A6B45"/>
    <w:rsid w:val="001F68DC"/>
    <w:rsid w:val="001F74EB"/>
    <w:rsid w:val="00201956"/>
    <w:rsid w:val="00202AF7"/>
    <w:rsid w:val="002706C6"/>
    <w:rsid w:val="002738F9"/>
    <w:rsid w:val="00281128"/>
    <w:rsid w:val="002862B8"/>
    <w:rsid w:val="0028700F"/>
    <w:rsid w:val="002930AD"/>
    <w:rsid w:val="002A30CF"/>
    <w:rsid w:val="002A5BA0"/>
    <w:rsid w:val="002B675E"/>
    <w:rsid w:val="002E3EC8"/>
    <w:rsid w:val="003002A7"/>
    <w:rsid w:val="003127BD"/>
    <w:rsid w:val="00327755"/>
    <w:rsid w:val="0033728A"/>
    <w:rsid w:val="003408E8"/>
    <w:rsid w:val="00341C23"/>
    <w:rsid w:val="0034436E"/>
    <w:rsid w:val="003512EF"/>
    <w:rsid w:val="00354D94"/>
    <w:rsid w:val="00365399"/>
    <w:rsid w:val="00372CEB"/>
    <w:rsid w:val="003764EC"/>
    <w:rsid w:val="00383549"/>
    <w:rsid w:val="00385616"/>
    <w:rsid w:val="003B28B1"/>
    <w:rsid w:val="003C5B0A"/>
    <w:rsid w:val="00400630"/>
    <w:rsid w:val="0041008F"/>
    <w:rsid w:val="00410E41"/>
    <w:rsid w:val="00424D7E"/>
    <w:rsid w:val="004260DF"/>
    <w:rsid w:val="00426A7A"/>
    <w:rsid w:val="0045155D"/>
    <w:rsid w:val="00461E1B"/>
    <w:rsid w:val="0046402A"/>
    <w:rsid w:val="004862A4"/>
    <w:rsid w:val="00486D43"/>
    <w:rsid w:val="004A036D"/>
    <w:rsid w:val="004A0CDE"/>
    <w:rsid w:val="004A5CED"/>
    <w:rsid w:val="004A6DC3"/>
    <w:rsid w:val="004A733F"/>
    <w:rsid w:val="004C0193"/>
    <w:rsid w:val="004C164C"/>
    <w:rsid w:val="004D1097"/>
    <w:rsid w:val="004E3BBD"/>
    <w:rsid w:val="0050185F"/>
    <w:rsid w:val="00501BF8"/>
    <w:rsid w:val="00504A24"/>
    <w:rsid w:val="00507767"/>
    <w:rsid w:val="0053005F"/>
    <w:rsid w:val="005329FF"/>
    <w:rsid w:val="00544A2E"/>
    <w:rsid w:val="00546C6C"/>
    <w:rsid w:val="005529DC"/>
    <w:rsid w:val="00557D28"/>
    <w:rsid w:val="00575CFD"/>
    <w:rsid w:val="00577092"/>
    <w:rsid w:val="0058161C"/>
    <w:rsid w:val="005821F5"/>
    <w:rsid w:val="00595750"/>
    <w:rsid w:val="005A4762"/>
    <w:rsid w:val="005A5D9E"/>
    <w:rsid w:val="005A7A17"/>
    <w:rsid w:val="005C0770"/>
    <w:rsid w:val="005D1192"/>
    <w:rsid w:val="005E5777"/>
    <w:rsid w:val="00605926"/>
    <w:rsid w:val="006230FD"/>
    <w:rsid w:val="00634561"/>
    <w:rsid w:val="00651E82"/>
    <w:rsid w:val="00653422"/>
    <w:rsid w:val="00653CF5"/>
    <w:rsid w:val="00656563"/>
    <w:rsid w:val="00657727"/>
    <w:rsid w:val="00664713"/>
    <w:rsid w:val="00670436"/>
    <w:rsid w:val="00676AB5"/>
    <w:rsid w:val="0067799D"/>
    <w:rsid w:val="00680BE7"/>
    <w:rsid w:val="00695DBA"/>
    <w:rsid w:val="006A22B6"/>
    <w:rsid w:val="006B491B"/>
    <w:rsid w:val="006D2A70"/>
    <w:rsid w:val="006E5ECE"/>
    <w:rsid w:val="006F0252"/>
    <w:rsid w:val="00710A0C"/>
    <w:rsid w:val="00716B3A"/>
    <w:rsid w:val="00717A42"/>
    <w:rsid w:val="00720669"/>
    <w:rsid w:val="00721454"/>
    <w:rsid w:val="00742BCB"/>
    <w:rsid w:val="00785012"/>
    <w:rsid w:val="007964EE"/>
    <w:rsid w:val="007A15B2"/>
    <w:rsid w:val="007A716C"/>
    <w:rsid w:val="007B4B71"/>
    <w:rsid w:val="007C5607"/>
    <w:rsid w:val="007D4C37"/>
    <w:rsid w:val="007D5F75"/>
    <w:rsid w:val="007E7B3E"/>
    <w:rsid w:val="007F2FFE"/>
    <w:rsid w:val="00800703"/>
    <w:rsid w:val="00816727"/>
    <w:rsid w:val="00821799"/>
    <w:rsid w:val="0084196C"/>
    <w:rsid w:val="008636C6"/>
    <w:rsid w:val="00873130"/>
    <w:rsid w:val="008814CB"/>
    <w:rsid w:val="008B0A72"/>
    <w:rsid w:val="008B3435"/>
    <w:rsid w:val="008B5E4A"/>
    <w:rsid w:val="008C6AD6"/>
    <w:rsid w:val="008D163D"/>
    <w:rsid w:val="008D172B"/>
    <w:rsid w:val="008D3677"/>
    <w:rsid w:val="008D796D"/>
    <w:rsid w:val="009000A9"/>
    <w:rsid w:val="00900BF5"/>
    <w:rsid w:val="0090422F"/>
    <w:rsid w:val="00905854"/>
    <w:rsid w:val="00914673"/>
    <w:rsid w:val="009219EA"/>
    <w:rsid w:val="00923C12"/>
    <w:rsid w:val="00925E7A"/>
    <w:rsid w:val="00931960"/>
    <w:rsid w:val="00934158"/>
    <w:rsid w:val="00935A2F"/>
    <w:rsid w:val="009439E8"/>
    <w:rsid w:val="00943C70"/>
    <w:rsid w:val="00945786"/>
    <w:rsid w:val="0095408A"/>
    <w:rsid w:val="00956FE3"/>
    <w:rsid w:val="00956FFB"/>
    <w:rsid w:val="00957ABE"/>
    <w:rsid w:val="00961C29"/>
    <w:rsid w:val="00983EEC"/>
    <w:rsid w:val="00987AB6"/>
    <w:rsid w:val="00990252"/>
    <w:rsid w:val="00994E44"/>
    <w:rsid w:val="009A02DC"/>
    <w:rsid w:val="009C59F1"/>
    <w:rsid w:val="009C7426"/>
    <w:rsid w:val="009D35E4"/>
    <w:rsid w:val="009D6861"/>
    <w:rsid w:val="009D77D0"/>
    <w:rsid w:val="009E0988"/>
    <w:rsid w:val="009E22E6"/>
    <w:rsid w:val="009E3769"/>
    <w:rsid w:val="009E3FAE"/>
    <w:rsid w:val="009E4D35"/>
    <w:rsid w:val="009F1107"/>
    <w:rsid w:val="009F1165"/>
    <w:rsid w:val="009F3827"/>
    <w:rsid w:val="009F45D3"/>
    <w:rsid w:val="00A0374A"/>
    <w:rsid w:val="00A06BF0"/>
    <w:rsid w:val="00A14920"/>
    <w:rsid w:val="00A23E2F"/>
    <w:rsid w:val="00A34CBC"/>
    <w:rsid w:val="00A35413"/>
    <w:rsid w:val="00A36507"/>
    <w:rsid w:val="00A4509A"/>
    <w:rsid w:val="00A5495A"/>
    <w:rsid w:val="00A60FF5"/>
    <w:rsid w:val="00A6765E"/>
    <w:rsid w:val="00A6777A"/>
    <w:rsid w:val="00A74FA2"/>
    <w:rsid w:val="00A76523"/>
    <w:rsid w:val="00A862F4"/>
    <w:rsid w:val="00A937C3"/>
    <w:rsid w:val="00A93EC8"/>
    <w:rsid w:val="00AA30F8"/>
    <w:rsid w:val="00AB2063"/>
    <w:rsid w:val="00AB6EF4"/>
    <w:rsid w:val="00AC7237"/>
    <w:rsid w:val="00AE00B4"/>
    <w:rsid w:val="00AF7E50"/>
    <w:rsid w:val="00B04B07"/>
    <w:rsid w:val="00B06431"/>
    <w:rsid w:val="00B10C2D"/>
    <w:rsid w:val="00B1479E"/>
    <w:rsid w:val="00B22FD8"/>
    <w:rsid w:val="00B233BF"/>
    <w:rsid w:val="00B471B8"/>
    <w:rsid w:val="00B50D9F"/>
    <w:rsid w:val="00B50E2D"/>
    <w:rsid w:val="00B51605"/>
    <w:rsid w:val="00B57CD3"/>
    <w:rsid w:val="00B77F11"/>
    <w:rsid w:val="00B87B6C"/>
    <w:rsid w:val="00B951A1"/>
    <w:rsid w:val="00BA394D"/>
    <w:rsid w:val="00BC2B0D"/>
    <w:rsid w:val="00BD2766"/>
    <w:rsid w:val="00BE071E"/>
    <w:rsid w:val="00BF131B"/>
    <w:rsid w:val="00BF4D23"/>
    <w:rsid w:val="00C055AC"/>
    <w:rsid w:val="00C26080"/>
    <w:rsid w:val="00C3421A"/>
    <w:rsid w:val="00C34F3B"/>
    <w:rsid w:val="00C549BD"/>
    <w:rsid w:val="00C634AE"/>
    <w:rsid w:val="00C75013"/>
    <w:rsid w:val="00C95F03"/>
    <w:rsid w:val="00CA4A24"/>
    <w:rsid w:val="00CB28C5"/>
    <w:rsid w:val="00CF1AFF"/>
    <w:rsid w:val="00CF6ACE"/>
    <w:rsid w:val="00D009ED"/>
    <w:rsid w:val="00D03D20"/>
    <w:rsid w:val="00D0754F"/>
    <w:rsid w:val="00D20E87"/>
    <w:rsid w:val="00D22C54"/>
    <w:rsid w:val="00D45A58"/>
    <w:rsid w:val="00D465B0"/>
    <w:rsid w:val="00D47ABA"/>
    <w:rsid w:val="00D55822"/>
    <w:rsid w:val="00D713E4"/>
    <w:rsid w:val="00D75E91"/>
    <w:rsid w:val="00D778CC"/>
    <w:rsid w:val="00D83BC9"/>
    <w:rsid w:val="00D867F0"/>
    <w:rsid w:val="00DA29F3"/>
    <w:rsid w:val="00DA4AB6"/>
    <w:rsid w:val="00DB4C2D"/>
    <w:rsid w:val="00DB593D"/>
    <w:rsid w:val="00DC1D8F"/>
    <w:rsid w:val="00DC3E72"/>
    <w:rsid w:val="00DC4CF5"/>
    <w:rsid w:val="00DD0731"/>
    <w:rsid w:val="00DE091C"/>
    <w:rsid w:val="00DF6C01"/>
    <w:rsid w:val="00DF756D"/>
    <w:rsid w:val="00E11E3B"/>
    <w:rsid w:val="00E11F24"/>
    <w:rsid w:val="00E23EDF"/>
    <w:rsid w:val="00E2572B"/>
    <w:rsid w:val="00E361E0"/>
    <w:rsid w:val="00E37AC7"/>
    <w:rsid w:val="00E40B10"/>
    <w:rsid w:val="00E40B7C"/>
    <w:rsid w:val="00E42EB3"/>
    <w:rsid w:val="00E43415"/>
    <w:rsid w:val="00E56DDB"/>
    <w:rsid w:val="00E64678"/>
    <w:rsid w:val="00E67057"/>
    <w:rsid w:val="00E6736F"/>
    <w:rsid w:val="00E70F3F"/>
    <w:rsid w:val="00E8696A"/>
    <w:rsid w:val="00E93C69"/>
    <w:rsid w:val="00E95EC4"/>
    <w:rsid w:val="00EA1D48"/>
    <w:rsid w:val="00EA2703"/>
    <w:rsid w:val="00EA3C2A"/>
    <w:rsid w:val="00EB2E40"/>
    <w:rsid w:val="00EB6DC2"/>
    <w:rsid w:val="00EC3E5E"/>
    <w:rsid w:val="00ED1A5B"/>
    <w:rsid w:val="00ED1D7E"/>
    <w:rsid w:val="00ED570D"/>
    <w:rsid w:val="00EE598A"/>
    <w:rsid w:val="00EF724D"/>
    <w:rsid w:val="00F02DC0"/>
    <w:rsid w:val="00F10258"/>
    <w:rsid w:val="00F15D3B"/>
    <w:rsid w:val="00F230EA"/>
    <w:rsid w:val="00F24A44"/>
    <w:rsid w:val="00F304F8"/>
    <w:rsid w:val="00F33EE6"/>
    <w:rsid w:val="00F36402"/>
    <w:rsid w:val="00F445A0"/>
    <w:rsid w:val="00F44876"/>
    <w:rsid w:val="00F56F92"/>
    <w:rsid w:val="00F613C0"/>
    <w:rsid w:val="00F64916"/>
    <w:rsid w:val="00F76841"/>
    <w:rsid w:val="00F84791"/>
    <w:rsid w:val="00F969D3"/>
    <w:rsid w:val="00FA2DE5"/>
    <w:rsid w:val="00FA48B9"/>
    <w:rsid w:val="00FA5C7E"/>
    <w:rsid w:val="00FB58CB"/>
    <w:rsid w:val="00FD15B5"/>
    <w:rsid w:val="00FD4F48"/>
    <w:rsid w:val="00FD6713"/>
    <w:rsid w:val="00FF164E"/>
    <w:rsid w:val="00FF2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99"/>
  </w:style>
  <w:style w:type="paragraph" w:styleId="1">
    <w:name w:val="heading 1"/>
    <w:basedOn w:val="a"/>
    <w:next w:val="a"/>
    <w:link w:val="10"/>
    <w:uiPriority w:val="9"/>
    <w:qFormat/>
    <w:rsid w:val="001A6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A5D9E"/>
  </w:style>
  <w:style w:type="paragraph" w:styleId="a3">
    <w:name w:val="Normal (Web)"/>
    <w:basedOn w:val="a"/>
    <w:uiPriority w:val="99"/>
    <w:semiHidden/>
    <w:unhideWhenUsed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5D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5D9E"/>
    <w:rPr>
      <w:color w:val="800080"/>
      <w:u w:val="single"/>
    </w:rPr>
  </w:style>
  <w:style w:type="character" w:customStyle="1" w:styleId="12">
    <w:name w:val="Гиперссылка1"/>
    <w:basedOn w:val="a0"/>
    <w:rsid w:val="005A5D9E"/>
  </w:style>
  <w:style w:type="paragraph" w:customStyle="1" w:styleId="formattext">
    <w:name w:val="formattext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A5D9E"/>
  </w:style>
  <w:style w:type="paragraph" w:customStyle="1" w:styleId="nospacing">
    <w:name w:val="nospacing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00B4"/>
    <w:pPr>
      <w:ind w:left="720"/>
      <w:contextualSpacing/>
    </w:pPr>
  </w:style>
  <w:style w:type="paragraph" w:customStyle="1" w:styleId="s1">
    <w:name w:val="s_1"/>
    <w:basedOn w:val="a"/>
    <w:rsid w:val="000F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F6600"/>
    <w:rPr>
      <w:i/>
      <w:iCs/>
    </w:rPr>
  </w:style>
  <w:style w:type="paragraph" w:customStyle="1" w:styleId="text">
    <w:name w:val="text"/>
    <w:basedOn w:val="a"/>
    <w:rsid w:val="00F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footnote text"/>
    <w:basedOn w:val="a"/>
    <w:link w:val="a9"/>
    <w:rsid w:val="0071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717A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17A42"/>
    <w:rPr>
      <w:vertAlign w:val="superscript"/>
    </w:rPr>
  </w:style>
  <w:style w:type="paragraph" w:customStyle="1" w:styleId="docdata">
    <w:name w:val="docdata"/>
    <w:aliases w:val="docy,v5,9722,bqiaagaaeyqcaaagiaiaaaoijqaabzylaaaaaaaaaaaaaaaaaaaaaaaaaaaaaaaaaaaaaaaaaaaaaaaaaaaaaaaaaaaaaaaaaaaaaaaaaaaaaaaaaaaaaaaaaaaaaaaaaaaaaaaaaaaaaaaaaaaaaaaaaaaaaaaaaaaaaaaaaaaaaaaaaaaaaaaaaaaaaaaaaaaaaaaaaaaaaaaaaaaaaaaaaaaaaaaaaaaaaaaa"/>
    <w:basedOn w:val="a"/>
    <w:rsid w:val="004A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1479E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C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55AC"/>
  </w:style>
  <w:style w:type="paragraph" w:styleId="ae">
    <w:name w:val="footer"/>
    <w:basedOn w:val="a"/>
    <w:link w:val="af"/>
    <w:uiPriority w:val="99"/>
    <w:unhideWhenUsed/>
    <w:rsid w:val="00C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55AC"/>
  </w:style>
  <w:style w:type="character" w:customStyle="1" w:styleId="13">
    <w:name w:val="Неразрешенное упоминание1"/>
    <w:basedOn w:val="a0"/>
    <w:uiPriority w:val="99"/>
    <w:semiHidden/>
    <w:unhideWhenUsed/>
    <w:rsid w:val="002A5BA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18B68750-B18F-40EC-84A9-896627BB71D9" TargetMode="External"/><Relationship Id="rId18" Type="http://schemas.openxmlformats.org/officeDocument/2006/relationships/hyperlink" Target="https://pravo-search.minjust.ru/bigs/showDocument.html?id=6785A26F-52A6-439E-A2E4-93801511E564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consultantplus://offline/main?base=LAW;n=116002;fld=134" TargetMode="External"/><Relationship Id="rId21" Type="http://schemas.openxmlformats.org/officeDocument/2006/relationships/hyperlink" Target="https://pravo-search.minjust.ru/bigs/showDocument.html?id=6785A26F-52A6-439E-A2E4-93801511E564" TargetMode="External"/><Relationship Id="rId34" Type="http://schemas.openxmlformats.org/officeDocument/2006/relationships/hyperlink" Target="https://www.gosuslugi.ru/" TargetMode="External"/><Relationship Id="rId42" Type="http://schemas.openxmlformats.org/officeDocument/2006/relationships/hyperlink" Target="https://login.consultant.ru/link/?req=doc&amp;base=LAW&amp;n=523306&amp;dst=336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pravo-search.minjust.ru/bigs/showDocument.html?id=8F21B21C-A408-42C4-B9FE-A939B863C84A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6785A26F-52A6-439E-A2E4-93801511E564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pravo-search.minjust.ru/bigs/showDocument.html?id=E999DCF9-926B-4FA1-9B51-8FD631C66B00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pravo-search.minjust.ru/bigs/showDocument.html?id=98BB8F81-011C-4DFF-9673-EFE0713E9585" TargetMode="External"/><Relationship Id="rId45" Type="http://schemas.openxmlformats.org/officeDocument/2006/relationships/hyperlink" Target="https://login.consultant.ru/link/?req=doc&amp;base=LAW&amp;n=501319&amp;dst=100098" TargetMode="External"/><Relationship Id="rId53" Type="http://schemas.openxmlformats.org/officeDocument/2006/relationships/hyperlink" Target="https://login.consultant.ru/link/?req=doc&amp;base=RLAW314&amp;n=118922&amp;dst=100069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pravo-search.minjust.ru/bigs/showDocument.html?id=CF1F5643-3AEB-4438-9333-2E47F2A9D0E7" TargetMode="External"/><Relationship Id="rId74" Type="http://schemas.openxmlformats.org/officeDocument/2006/relationships/hyperlink" Target="https://pravo-search.minjust.ru/bigs/showDocument.html?id=8F21B21C-A408-42C4-B9FE-A939B863C84A" TargetMode="External"/><Relationship Id="rId79" Type="http://schemas.openxmlformats.org/officeDocument/2006/relationships/hyperlink" Target="https://pravo-search.minjust.ru/bigs/showDocument.html?id=8F21B21C-A408-42C4-B9FE-A939B863C84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" TargetMode="External"/><Relationship Id="rId82" Type="http://schemas.openxmlformats.org/officeDocument/2006/relationships/header" Target="header1.xml"/><Relationship Id="rId10" Type="http://schemas.openxmlformats.org/officeDocument/2006/relationships/hyperlink" Target="https://pravo-search.minjust.ru/bigs/showDocument.html?id=46B99A54-87C8-4539-A8B5-DEA1C3FED2E7" TargetMode="External"/><Relationship Id="rId19" Type="http://schemas.openxmlformats.org/officeDocument/2006/relationships/hyperlink" Target="https://pravo-search.minjust.ru/bigs/showDocument.html?id=FEC711C0-4FFE-416D-8696-5608538EE52C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login.consultant.ru/link/?req=doc&amp;base=LAW&amp;n=501319&amp;dst=100395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pravo-search.minjust.ru/bigs/showDocument.html?id=8F21B21C-A408-42C4-B9FE-A939B863C84A" TargetMode="External"/><Relationship Id="rId81" Type="http://schemas.openxmlformats.org/officeDocument/2006/relationships/hyperlink" Target="https://pravo-search.minjust.ru/bigs/showDocument.html?id=8F21B21C-A408-42C4-B9FE-A939B863C8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E67C719-A2E4-4017-8F6F-F1853AE43F61" TargetMode="External"/><Relationship Id="rId14" Type="http://schemas.openxmlformats.org/officeDocument/2006/relationships/hyperlink" Target="https://pravo-search.minjust.ru/bigs/showDocument.html?id=CF1F5643-3AEB-4438-9333-2E47F2A9D0E7" TargetMode="External"/><Relationship Id="rId22" Type="http://schemas.openxmlformats.org/officeDocument/2006/relationships/hyperlink" Target="https://pravo-search.minjust.ru/bigs/showDocument.html?id=6785A26F-52A6-439E-A2E4-93801511E564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login.consultant.ru/link/?req=doc&amp;base=LAW&amp;n=523306&amp;dst=339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://vsrv065-app10.ru99-loc.minjust.ru/content/act/e3582471-b8b8-4d69-b4c4-3df3f904eea0.html" TargetMode="External"/><Relationship Id="rId77" Type="http://schemas.openxmlformats.org/officeDocument/2006/relationships/hyperlink" Target="https://pravo-search.minjust.ru/bigs/showDocument.html?id=8F21B21C-A408-42C4-B9FE-A939B863C84A" TargetMode="External"/><Relationship Id="rId8" Type="http://schemas.openxmlformats.org/officeDocument/2006/relationships/hyperlink" Target="http://zakon.scli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login.consultant.ru/link/?req=doc&amp;base=LAW&amp;n=495710&amp;dst=3691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524497EE-939B-46DF-83F5-03E4DB7C55E1" TargetMode="External"/><Relationship Id="rId17" Type="http://schemas.openxmlformats.org/officeDocument/2006/relationships/hyperlink" Target="https://pravo-search.minjust.ru/bigs/showDocument.html?id=FEC711C0-4FFE-416D-8696-5608538EE52C" TargetMode="External"/><Relationship Id="rId25" Type="http://schemas.openxmlformats.org/officeDocument/2006/relationships/hyperlink" Target="https://login.consultant.ru/link/?req=doc&amp;base=LAW&amp;n=501319&amp;dst=100757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pravo-search.minjust.ru/bigs/showDocument.html?id=96E20C02-1B12-465A-B64C-24AA92270007" TargetMode="External"/><Relationship Id="rId46" Type="http://schemas.openxmlformats.org/officeDocument/2006/relationships/hyperlink" Target="https://login.consultant.ru/link/?req=doc&amp;base=LAW&amp;n=501319&amp;dst=100099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pravo-search.minjust.ru/bigs/showDocument.html?id=6785A26F-52A6-439E-A2E4-93801511E564" TargetMode="External"/><Relationship Id="rId41" Type="http://schemas.openxmlformats.org/officeDocument/2006/relationships/hyperlink" Target="https://login.consultant.ru/link/?req=doc&amp;base=LAW&amp;n=501319&amp;dst=100380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login.consultant.ru/link/?req=doc&amp;base=LAW&amp;n=2875" TargetMode="External"/><Relationship Id="rId75" Type="http://schemas.openxmlformats.org/officeDocument/2006/relationships/hyperlink" Target="https://pravo-search.minjust.ru/bigs/showDocument.html?id=8F21B21C-A408-42C4-B9FE-A939B863C84A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FEC711C0-4FFE-416D-8696-5608538EE52C" TargetMode="External"/><Relationship Id="rId23" Type="http://schemas.openxmlformats.org/officeDocument/2006/relationships/hyperlink" Target="https://pravo-search.minjust.ru/bigs/showDocument.html?id=2512BDD7-BBB2-4E61-A767-A2292308ADF6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E7F3-BD68-4767-ADF3-8C17D6C0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57</Pages>
  <Words>25055</Words>
  <Characters>142814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АСМО 1</dc:creator>
  <cp:lastModifiedBy>komp</cp:lastModifiedBy>
  <cp:revision>136</cp:revision>
  <dcterms:created xsi:type="dcterms:W3CDTF">2026-03-10T06:36:00Z</dcterms:created>
  <dcterms:modified xsi:type="dcterms:W3CDTF">2026-04-03T07:23:00Z</dcterms:modified>
</cp:coreProperties>
</file>