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9A" w:rsidRDefault="00C82CDF">
      <w:pPr>
        <w:spacing w:before="100" w:after="100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ПРОЕКТ</w:t>
      </w:r>
    </w:p>
    <w:p w:rsidR="00F1519A" w:rsidRDefault="00C82CDF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СОВЕТ ДЕПУТАТОВ </w:t>
      </w:r>
      <w:r w:rsidR="000B1C35">
        <w:rPr>
          <w:rFonts w:ascii="Times New Roman" w:hAnsi="Times New Roman" w:cs="Times New Roman"/>
          <w:b/>
          <w:iCs/>
          <w:sz w:val="28"/>
          <w:szCs w:val="28"/>
        </w:rPr>
        <w:t>САЛАЗГОРЬСКОГО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 ПОСЕЛЕНИЯ ТОРБЕЕВСКОГО  МУНИЦИПАЛЬНОГО РАЙОНА                                                        РЕСПУБЛИКИ   МОРДОВИЯ</w:t>
      </w:r>
    </w:p>
    <w:p w:rsidR="00F1519A" w:rsidRDefault="00F1519A">
      <w:pPr>
        <w:spacing w:before="100" w:after="10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____________ сессия                                                                                    </w:t>
      </w:r>
      <w:r w:rsidR="000B1C35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(четверт</w:t>
      </w:r>
      <w:r>
        <w:rPr>
          <w:rFonts w:ascii="Times New Roman" w:hAnsi="Times New Roman" w:cs="Times New Roman"/>
          <w:b/>
          <w:iCs/>
          <w:sz w:val="28"/>
          <w:szCs w:val="28"/>
        </w:rPr>
        <w:t>ого созыва)</w:t>
      </w:r>
    </w:p>
    <w:p w:rsidR="00F1519A" w:rsidRDefault="00C82CDF">
      <w:pPr>
        <w:pStyle w:val="31"/>
        <w:ind w:left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F1519A" w:rsidRDefault="00C82CDF">
      <w:pPr>
        <w:pStyle w:val="31"/>
        <w:ind w:left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  2024 года     №____</w:t>
      </w:r>
    </w:p>
    <w:p w:rsidR="00F1519A" w:rsidRDefault="00F1519A">
      <w:pPr>
        <w:widowControl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0B1C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pStyle w:val="a4"/>
        <w:tabs>
          <w:tab w:val="left" w:pos="3494"/>
        </w:tabs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пунктом 15 статьи 24 Федерального закона от 21.12.2001 №178-ФЗ «О приватизации государственного и муниципального имущества», статьей </w:t>
      </w:r>
      <w:r w:rsidRPr="00DB1971">
        <w:rPr>
          <w:b w:val="0"/>
          <w:szCs w:val="28"/>
        </w:rPr>
        <w:t>66</w:t>
      </w:r>
      <w:r>
        <w:rPr>
          <w:b w:val="0"/>
          <w:szCs w:val="28"/>
        </w:rPr>
        <w:t xml:space="preserve"> </w:t>
      </w:r>
      <w:r>
        <w:rPr>
          <w:b w:val="0"/>
          <w:spacing w:val="-1"/>
          <w:szCs w:val="28"/>
        </w:rPr>
        <w:t xml:space="preserve">Устава </w:t>
      </w:r>
      <w:r w:rsidR="000B1C35">
        <w:rPr>
          <w:b w:val="0"/>
          <w:spacing w:val="-1"/>
          <w:szCs w:val="28"/>
        </w:rPr>
        <w:t>Салазгорьского</w:t>
      </w:r>
      <w:r>
        <w:rPr>
          <w:b w:val="0"/>
          <w:spacing w:val="-1"/>
          <w:szCs w:val="28"/>
        </w:rPr>
        <w:t xml:space="preserve"> сельского поселения</w:t>
      </w:r>
      <w:r>
        <w:rPr>
          <w:b w:val="0"/>
          <w:szCs w:val="28"/>
        </w:rPr>
        <w:t xml:space="preserve">, </w:t>
      </w:r>
      <w:r>
        <w:rPr>
          <w:rFonts w:eastAsia="Calibri"/>
          <w:b w:val="0"/>
          <w:szCs w:val="28"/>
        </w:rPr>
        <w:t xml:space="preserve">Порядком  </w:t>
      </w:r>
      <w:r>
        <w:rPr>
          <w:b w:val="0"/>
          <w:szCs w:val="28"/>
        </w:rPr>
        <w:t xml:space="preserve">владения, пользования и распоряжения имуществом, находящимся в муниципальной собственности </w:t>
      </w:r>
      <w:r w:rsidR="000B1C35">
        <w:rPr>
          <w:b w:val="0"/>
          <w:szCs w:val="28"/>
        </w:rPr>
        <w:t>Салазгорьского</w:t>
      </w:r>
      <w:r>
        <w:rPr>
          <w:b w:val="0"/>
          <w:szCs w:val="28"/>
        </w:rPr>
        <w:t xml:space="preserve"> сельского поселения, утвержденным решением Совета депутатов </w:t>
      </w:r>
      <w:r w:rsidR="000B1C35">
        <w:rPr>
          <w:b w:val="0"/>
          <w:szCs w:val="28"/>
        </w:rPr>
        <w:t>Салазгорьского</w:t>
      </w:r>
      <w:r>
        <w:rPr>
          <w:b w:val="0"/>
          <w:szCs w:val="28"/>
        </w:rPr>
        <w:t xml:space="preserve"> сельского поселения от</w:t>
      </w:r>
      <w:r w:rsidR="005724C8">
        <w:rPr>
          <w:b w:val="0"/>
          <w:szCs w:val="28"/>
        </w:rPr>
        <w:t xml:space="preserve"> </w:t>
      </w:r>
      <w:r w:rsidR="009E5BA8" w:rsidRPr="009E5BA8">
        <w:rPr>
          <w:b w:val="0"/>
          <w:szCs w:val="28"/>
        </w:rPr>
        <w:t>18.1</w:t>
      </w:r>
      <w:r w:rsidR="005724C8" w:rsidRPr="009E5BA8">
        <w:rPr>
          <w:b w:val="0"/>
          <w:szCs w:val="28"/>
        </w:rPr>
        <w:t>2.</w:t>
      </w:r>
      <w:r w:rsidR="009E5BA8" w:rsidRPr="009E5BA8">
        <w:rPr>
          <w:b w:val="0"/>
          <w:szCs w:val="28"/>
        </w:rPr>
        <w:t>2013г. №</w:t>
      </w:r>
      <w:r w:rsidR="009E5BA8">
        <w:rPr>
          <w:b w:val="0"/>
          <w:szCs w:val="28"/>
        </w:rPr>
        <w:t xml:space="preserve"> 28</w:t>
      </w:r>
      <w:r>
        <w:rPr>
          <w:b w:val="0"/>
          <w:szCs w:val="28"/>
        </w:rPr>
        <w:t>, Положением</w:t>
      </w:r>
      <w:r>
        <w:rPr>
          <w:b w:val="0"/>
          <w:spacing w:val="37"/>
          <w:szCs w:val="28"/>
        </w:rPr>
        <w:t xml:space="preserve"> </w:t>
      </w:r>
      <w:r>
        <w:rPr>
          <w:b w:val="0"/>
          <w:szCs w:val="28"/>
        </w:rPr>
        <w:t>о  порядке плани</w:t>
      </w:r>
      <w:r w:rsidR="00DB1971">
        <w:rPr>
          <w:b w:val="0"/>
          <w:szCs w:val="28"/>
        </w:rPr>
        <w:t xml:space="preserve">рования приватизации </w:t>
      </w:r>
      <w:r>
        <w:rPr>
          <w:b w:val="0"/>
          <w:szCs w:val="28"/>
        </w:rPr>
        <w:t xml:space="preserve">муниципального имущества </w:t>
      </w:r>
      <w:r w:rsidR="000B1C35">
        <w:rPr>
          <w:b w:val="0"/>
          <w:szCs w:val="28"/>
        </w:rPr>
        <w:t>Салазгорьского</w:t>
      </w:r>
      <w:r>
        <w:rPr>
          <w:b w:val="0"/>
          <w:szCs w:val="28"/>
        </w:rPr>
        <w:t xml:space="preserve"> сельского поселения,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утвержденным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Совета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депутатов</w:t>
      </w:r>
      <w:r>
        <w:rPr>
          <w:b w:val="0"/>
          <w:spacing w:val="1"/>
          <w:szCs w:val="28"/>
        </w:rPr>
        <w:t xml:space="preserve"> </w:t>
      </w:r>
      <w:r w:rsidR="000B1C35">
        <w:rPr>
          <w:b w:val="0"/>
          <w:spacing w:val="1"/>
          <w:szCs w:val="28"/>
        </w:rPr>
        <w:t>Салазгорьского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сельского поселения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</w:t>
      </w:r>
      <w:r w:rsidR="005724C8">
        <w:rPr>
          <w:b w:val="0"/>
          <w:szCs w:val="28"/>
        </w:rPr>
        <w:t xml:space="preserve"> </w:t>
      </w:r>
      <w:r w:rsidR="00DB1971" w:rsidRPr="00DB1971">
        <w:rPr>
          <w:b w:val="0"/>
          <w:szCs w:val="28"/>
        </w:rPr>
        <w:t>24</w:t>
      </w:r>
      <w:r w:rsidR="005724C8" w:rsidRPr="00DB1971">
        <w:rPr>
          <w:b w:val="0"/>
          <w:szCs w:val="28"/>
        </w:rPr>
        <w:t xml:space="preserve">.08.2021г. </w:t>
      </w:r>
      <w:r w:rsidR="00DB1971" w:rsidRPr="00DB1971">
        <w:rPr>
          <w:b w:val="0"/>
          <w:szCs w:val="28"/>
        </w:rPr>
        <w:t>№ 40</w:t>
      </w:r>
      <w:r w:rsidRPr="00DB1971">
        <w:rPr>
          <w:b w:val="0"/>
          <w:szCs w:val="28"/>
        </w:rPr>
        <w:t>,</w:t>
      </w:r>
      <w:r>
        <w:rPr>
          <w:b w:val="0"/>
          <w:szCs w:val="28"/>
        </w:rPr>
        <w:t xml:space="preserve"> Совет депутатов </w:t>
      </w:r>
      <w:r w:rsidR="000B1C35">
        <w:rPr>
          <w:b w:val="0"/>
          <w:szCs w:val="28"/>
        </w:rPr>
        <w:t>Салазгорьского</w:t>
      </w:r>
      <w:r>
        <w:rPr>
          <w:b w:val="0"/>
          <w:szCs w:val="28"/>
        </w:rPr>
        <w:t xml:space="preserve"> сельского поселения решил:</w:t>
      </w:r>
    </w:p>
    <w:p w:rsidR="00F1519A" w:rsidRDefault="00C82CDF">
      <w:pPr>
        <w:pStyle w:val="af1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519A" w:rsidRDefault="00C82CDF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0B1C35">
        <w:rPr>
          <w:rFonts w:ascii="Times New Roman" w:eastAsia="Calibri" w:hAnsi="Times New Roman" w:cs="Times New Roman"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1519A" w:rsidRPr="009E5BA8" w:rsidRDefault="00C82C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в информационном бюллетене «</w:t>
      </w:r>
      <w:r w:rsidR="000B1C35">
        <w:rPr>
          <w:rFonts w:ascii="Times New Roman" w:hAnsi="Times New Roman" w:cs="Times New Roman"/>
          <w:sz w:val="28"/>
          <w:szCs w:val="28"/>
        </w:rPr>
        <w:t>Салазгорьские вести</w:t>
      </w:r>
      <w:r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r w:rsidR="000B1C35">
        <w:rPr>
          <w:rFonts w:ascii="Times New Roman" w:hAnsi="Times New Roman" w:cs="Times New Roman"/>
          <w:sz w:val="28"/>
          <w:szCs w:val="28"/>
        </w:rPr>
        <w:t>Салазгорьского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E5BA8">
        <w:rPr>
          <w:rFonts w:ascii="Times New Roman" w:hAnsi="Times New Roman" w:cs="Times New Roman"/>
          <w:bCs/>
          <w:sz w:val="28"/>
          <w:szCs w:val="28"/>
        </w:rPr>
        <w:t>https://</w:t>
      </w:r>
      <w:r w:rsidR="009E5BA8" w:rsidRPr="009E5BA8">
        <w:rPr>
          <w:rFonts w:ascii="Times New Roman" w:hAnsi="Times New Roman" w:cs="Times New Roman"/>
          <w:bCs/>
          <w:sz w:val="28"/>
          <w:szCs w:val="28"/>
          <w:lang w:val="en-US"/>
        </w:rPr>
        <w:t>salazgor</w:t>
      </w:r>
      <w:r w:rsidR="009E5BA8" w:rsidRPr="009E5BA8">
        <w:rPr>
          <w:rFonts w:ascii="Times New Roman" w:hAnsi="Times New Roman" w:cs="Times New Roman"/>
          <w:bCs/>
          <w:sz w:val="28"/>
          <w:szCs w:val="28"/>
        </w:rPr>
        <w:t>skoe -r13.gosweb.gosuslugi.ru/</w:t>
      </w:r>
      <w:r w:rsidRPr="009E5BA8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1519A" w:rsidRPr="009E5BA8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F1519A" w:rsidRDefault="00C82CDF">
      <w:pPr>
        <w:spacing w:line="240" w:lineRule="auto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0B1C35">
        <w:rPr>
          <w:rFonts w:ascii="Times New Roman CYR" w:hAnsi="Times New Roman CYR" w:cs="Times New Roman CYR"/>
          <w:sz w:val="28"/>
          <w:szCs w:val="28"/>
        </w:rPr>
        <w:t>Салазгорьского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сельского поселения                                                           </w:t>
      </w:r>
      <w:r w:rsidR="000B1C35">
        <w:rPr>
          <w:rFonts w:ascii="Times New Roman CYR" w:hAnsi="Times New Roman CYR" w:cs="Times New Roman CYR"/>
          <w:sz w:val="28"/>
          <w:szCs w:val="28"/>
        </w:rPr>
        <w:t>С.М.Панкратов</w:t>
      </w:r>
    </w:p>
    <w:p w:rsidR="00F1519A" w:rsidRDefault="00F1519A">
      <w:pPr>
        <w:rPr>
          <w:sz w:val="28"/>
          <w:szCs w:val="28"/>
        </w:rPr>
      </w:pPr>
    </w:p>
    <w:p w:rsidR="00F1519A" w:rsidRDefault="00F1519A">
      <w:pPr>
        <w:rPr>
          <w:rFonts w:ascii="Times New Roman" w:hAnsi="Times New Roman" w:cs="Times New Roman"/>
          <w:sz w:val="28"/>
          <w:szCs w:val="28"/>
        </w:rPr>
      </w:pPr>
    </w:p>
    <w:p w:rsidR="005724C8" w:rsidRDefault="005724C8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1519A" w:rsidRDefault="00C82CDF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9A" w:rsidRDefault="000B1C35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Салазгорьского</w:t>
      </w:r>
      <w:r w:rsidR="00C82CD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1519A" w:rsidRDefault="00C82CDF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_____2024 №___ </w:t>
      </w:r>
    </w:p>
    <w:p w:rsidR="00F1519A" w:rsidRDefault="00F1519A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19A" w:rsidRDefault="00F1519A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орядок</w:t>
      </w:r>
    </w:p>
    <w:p w:rsidR="00F1519A" w:rsidRDefault="00C82CDF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имущества, находящегося в собственности </w:t>
      </w:r>
      <w:r w:rsidR="000B1C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по минимально допустимой цене</w:t>
      </w:r>
    </w:p>
    <w:p w:rsidR="00F1519A" w:rsidRDefault="00F1519A">
      <w:pPr>
        <w:pStyle w:val="a7"/>
        <w:tabs>
          <w:tab w:val="left" w:pos="7920"/>
        </w:tabs>
        <w:ind w:left="-170" w:firstLine="737"/>
        <w:jc w:val="center"/>
        <w:rPr>
          <w:b/>
          <w:sz w:val="28"/>
          <w:szCs w:val="28"/>
        </w:rPr>
      </w:pP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1.Настоящий Порядок заключения договора купли-продажи имущества, находящегося в собственности </w:t>
      </w:r>
      <w:r w:rsidR="000B1C35">
        <w:rPr>
          <w:rFonts w:ascii="Times New Roman" w:eastAsia="Calibri" w:hAnsi="Times New Roman"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0B1C35">
        <w:rPr>
          <w:rFonts w:ascii="Times New Roman" w:eastAsia="Calibri" w:hAnsi="Times New Roman"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21.12.2001 №178-ФЗ «О приватизации государственного и муниципального имущества» (далее – Федеральный закон). 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2.Продавцом имущества, находящегося в собственности </w:t>
      </w:r>
      <w:r w:rsidR="000B1C35">
        <w:rPr>
          <w:rFonts w:ascii="Times New Roman" w:eastAsia="Calibri" w:hAnsi="Times New Roman"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ответственным за реализацию функций по продаже такого имущества,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выступает администрация </w:t>
      </w:r>
      <w:r w:rsidR="000B1C35">
        <w:rPr>
          <w:rFonts w:ascii="Times New Roman" w:eastAsia="Calibri" w:hAnsi="Times New Roman"/>
          <w:sz w:val="28"/>
          <w:szCs w:val="28"/>
          <w:lang w:eastAsia="en-US"/>
        </w:rPr>
        <w:t>Салазгорьского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подведения итогов процедуры 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3настоящего порядка.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5.Договор купли-продажи имущества должен содержать все существенные условия, предусмотренные для таких договоров Гражданским </w:t>
      </w:r>
      <w:hyperlink r:id="rId6">
        <w:r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 нормативными актами Российской Федерации.</w:t>
      </w:r>
    </w:p>
    <w:p w:rsidR="00F1519A" w:rsidRDefault="00C82CDF">
      <w:pPr>
        <w:pStyle w:val="af1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6.При уклонении или отказе покупателя либо лица, признанного единственным участником продажи имущества, в случае, указанном в пункте 4 настоящего порядка, от заключения договора купли-продажи имущества задаток не возвращается. При этом покупатель либо лицо, признанное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единственным участником продажи имущества, обязаны в течение десяти календарных дней с даты истечения срока, указанного в пункте 3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>
        <w:rPr>
          <w:rFonts w:ascii="Times New Roman" w:hAnsi="Times New Roman"/>
          <w:sz w:val="28"/>
          <w:szCs w:val="28"/>
        </w:rPr>
        <w:t xml:space="preserve">8.Передача имущества продавцом и принятие его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10.Покупатель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F1519A" w:rsidRDefault="00C82CDF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11.Право собственности на имущество переходит к покупателю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F1519A" w:rsidRDefault="00F1519A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sectPr w:rsidR="00F1519A" w:rsidSect="00F1519A">
      <w:footerReference w:type="default" r:id="rId7"/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A5" w:rsidRDefault="00DC35A5" w:rsidP="00F1519A">
      <w:pPr>
        <w:spacing w:after="0" w:line="240" w:lineRule="auto"/>
      </w:pPr>
      <w:r>
        <w:separator/>
      </w:r>
    </w:p>
  </w:endnote>
  <w:endnote w:type="continuationSeparator" w:id="1">
    <w:p w:rsidR="00DC35A5" w:rsidRDefault="00DC35A5" w:rsidP="00F1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9A" w:rsidRDefault="00F1519A">
    <w:pPr>
      <w:pStyle w:val="Footer"/>
      <w:jc w:val="center"/>
    </w:pPr>
  </w:p>
  <w:p w:rsidR="00F1519A" w:rsidRDefault="00F151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A5" w:rsidRDefault="00DC35A5" w:rsidP="00F1519A">
      <w:pPr>
        <w:spacing w:after="0" w:line="240" w:lineRule="auto"/>
      </w:pPr>
      <w:r>
        <w:separator/>
      </w:r>
    </w:p>
  </w:footnote>
  <w:footnote w:type="continuationSeparator" w:id="1">
    <w:p w:rsidR="00DC35A5" w:rsidRDefault="00DC35A5" w:rsidP="00F15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9A"/>
    <w:rsid w:val="000B1C35"/>
    <w:rsid w:val="005101C1"/>
    <w:rsid w:val="005724C8"/>
    <w:rsid w:val="005F7013"/>
    <w:rsid w:val="009E5BA8"/>
    <w:rsid w:val="00C82CDF"/>
    <w:rsid w:val="00D739E9"/>
    <w:rsid w:val="00DB1971"/>
    <w:rsid w:val="00DC35A5"/>
    <w:rsid w:val="00F1519A"/>
    <w:rsid w:val="00FE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B296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3B2966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Header"/>
    <w:uiPriority w:val="99"/>
    <w:semiHidden/>
    <w:qFormat/>
    <w:rsid w:val="00C6082E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Footer"/>
    <w:uiPriority w:val="99"/>
    <w:qFormat/>
    <w:rsid w:val="00C6082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EF6D64"/>
    <w:rPr>
      <w:b/>
      <w:bCs/>
    </w:rPr>
  </w:style>
  <w:style w:type="paragraph" w:customStyle="1" w:styleId="ab">
    <w:name w:val="Заголовок"/>
    <w:basedOn w:val="a"/>
    <w:next w:val="a4"/>
    <w:qFormat/>
    <w:rsid w:val="00F151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List"/>
    <w:basedOn w:val="a4"/>
    <w:rsid w:val="00F1519A"/>
    <w:rPr>
      <w:rFonts w:cs="Arial"/>
    </w:rPr>
  </w:style>
  <w:style w:type="paragraph" w:customStyle="1" w:styleId="Caption">
    <w:name w:val="Caption"/>
    <w:basedOn w:val="a"/>
    <w:qFormat/>
    <w:rsid w:val="00F151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F1519A"/>
    <w:pPr>
      <w:suppressLineNumbers/>
    </w:pPr>
    <w:rPr>
      <w:rFonts w:cs="Arial"/>
    </w:rPr>
  </w:style>
  <w:style w:type="paragraph" w:customStyle="1" w:styleId="s1">
    <w:name w:val="s_1"/>
    <w:basedOn w:val="a"/>
    <w:qFormat/>
    <w:rsid w:val="003B29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qFormat/>
    <w:rsid w:val="003B2966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rsid w:val="003B2966"/>
    <w:pPr>
      <w:ind w:left="720"/>
      <w:contextualSpacing/>
    </w:pPr>
  </w:style>
  <w:style w:type="paragraph" w:customStyle="1" w:styleId="af0">
    <w:name w:val="Колонтитул"/>
    <w:basedOn w:val="a"/>
    <w:qFormat/>
    <w:rsid w:val="00F1519A"/>
  </w:style>
  <w:style w:type="paragraph" w:customStyle="1" w:styleId="Header">
    <w:name w:val="Header"/>
    <w:basedOn w:val="a"/>
    <w:link w:val="a8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9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D53462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qFormat/>
    <w:rsid w:val="00D5346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qFormat/>
    <w:rsid w:val="00492891"/>
    <w:pPr>
      <w:widowControl w:val="0"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9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dc:description/>
  <cp:lastModifiedBy>komp</cp:lastModifiedBy>
  <cp:revision>23</cp:revision>
  <cp:lastPrinted>2024-09-24T06:33:00Z</cp:lastPrinted>
  <dcterms:created xsi:type="dcterms:W3CDTF">2024-09-10T12:58:00Z</dcterms:created>
  <dcterms:modified xsi:type="dcterms:W3CDTF">2024-10-08T12:19:00Z</dcterms:modified>
  <dc:language>ru-RU</dc:language>
</cp:coreProperties>
</file>