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17" w:rsidRDefault="00B73917" w:rsidP="00B73917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 САЛАЗГОРЬСКОГО СЕЛЬСКОГО ПОСЕЛЕНИЯ</w:t>
      </w:r>
    </w:p>
    <w:p w:rsidR="00B73917" w:rsidRDefault="00B73917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B73917" w:rsidRDefault="00B73917" w:rsidP="00B73917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B73917" w:rsidRDefault="00B73917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36"/>
          <w:szCs w:val="24"/>
        </w:rPr>
      </w:pPr>
    </w:p>
    <w:p w:rsidR="00B73917" w:rsidRDefault="00B73917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73917" w:rsidRDefault="00202528" w:rsidP="00B7391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 09.09.2024 г.  № 41</w:t>
      </w:r>
    </w:p>
    <w:p w:rsidR="00B73917" w:rsidRDefault="00B73917" w:rsidP="00B73917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4"/>
        </w:rPr>
      </w:pPr>
    </w:p>
    <w:p w:rsidR="00B73917" w:rsidRDefault="00B73917" w:rsidP="00B73917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4"/>
        </w:rPr>
      </w:pPr>
    </w:p>
    <w:p w:rsidR="00B73917" w:rsidRDefault="00B73917" w:rsidP="00B739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B73917" w:rsidRDefault="000F2687" w:rsidP="00B739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202528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B7391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3917" w:rsidRDefault="00B73917" w:rsidP="00B739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п.5 ст. 264.2  Бюджетного кодекса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ст.39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21 от 22.08.2014г.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F2687">
        <w:rPr>
          <w:rFonts w:ascii="Times New Roman" w:hAnsi="Times New Roman" w:cs="Times New Roman"/>
          <w:sz w:val="28"/>
          <w:szCs w:val="28"/>
        </w:rPr>
        <w:t>ого поселения за  2</w:t>
      </w:r>
      <w:r w:rsidR="0020252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6B5264">
        <w:rPr>
          <w:rFonts w:ascii="Times New Roman" w:hAnsi="Times New Roman" w:cs="Times New Roman"/>
          <w:sz w:val="28"/>
          <w:szCs w:val="28"/>
        </w:rPr>
        <w:t xml:space="preserve"> г. по доходам в сумме  2 314</w:t>
      </w:r>
      <w:r w:rsidR="00345278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6D3B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D3B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B31">
        <w:rPr>
          <w:rFonts w:ascii="Times New Roman" w:hAnsi="Times New Roman" w:cs="Times New Roman"/>
          <w:sz w:val="28"/>
          <w:szCs w:val="28"/>
        </w:rPr>
        <w:t>уб. и ра</w:t>
      </w:r>
      <w:r w:rsidR="006B5264">
        <w:rPr>
          <w:rFonts w:ascii="Times New Roman" w:hAnsi="Times New Roman" w:cs="Times New Roman"/>
          <w:sz w:val="28"/>
          <w:szCs w:val="28"/>
        </w:rPr>
        <w:t>сходам   в  сумме 1 776,5</w:t>
      </w:r>
      <w:r>
        <w:rPr>
          <w:rFonts w:ascii="Times New Roman" w:hAnsi="Times New Roman" w:cs="Times New Roman"/>
          <w:sz w:val="28"/>
          <w:szCs w:val="28"/>
        </w:rPr>
        <w:t xml:space="preserve"> тыс. руб., с превышением доходов над расходами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1E17BF">
        <w:rPr>
          <w:rFonts w:ascii="Times New Roman" w:hAnsi="Times New Roman" w:cs="Times New Roman"/>
          <w:sz w:val="28"/>
          <w:szCs w:val="28"/>
        </w:rPr>
        <w:t xml:space="preserve"> с</w:t>
      </w:r>
      <w:r w:rsidR="006B5264">
        <w:rPr>
          <w:rFonts w:ascii="Times New Roman" w:hAnsi="Times New Roman" w:cs="Times New Roman"/>
          <w:sz w:val="28"/>
          <w:szCs w:val="28"/>
        </w:rPr>
        <w:t>ельского поселения)  в сумме 538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B52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тыс.руб. и со следующими показателями:  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45278">
        <w:rPr>
          <w:rFonts w:ascii="Times New Roman" w:hAnsi="Times New Roman" w:cs="Times New Roman"/>
          <w:sz w:val="28"/>
          <w:szCs w:val="28"/>
        </w:rPr>
        <w:t>кого поселения за 2</w:t>
      </w:r>
      <w:r w:rsidR="00731B7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025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кодам классификации доходов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расходов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45278">
        <w:rPr>
          <w:rFonts w:ascii="Times New Roman" w:hAnsi="Times New Roman" w:cs="Times New Roman"/>
          <w:sz w:val="28"/>
          <w:szCs w:val="28"/>
        </w:rPr>
        <w:t>кого поселения за 2</w:t>
      </w:r>
      <w:r w:rsidR="00731B7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025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бюджета,  согласно приложения  № 2;</w:t>
      </w:r>
    </w:p>
    <w:p w:rsidR="00B73917" w:rsidRDefault="00B73917" w:rsidP="00B7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расходов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руппам (группам и подгруппам)видов расходов классификации рас</w:t>
      </w:r>
      <w:r w:rsidR="00731B72">
        <w:rPr>
          <w:rFonts w:ascii="Times New Roman" w:hAnsi="Times New Roman" w:cs="Times New Roman"/>
          <w:sz w:val="28"/>
          <w:szCs w:val="28"/>
        </w:rPr>
        <w:t>ходов бюд</w:t>
      </w:r>
      <w:r w:rsidR="00345278">
        <w:rPr>
          <w:rFonts w:ascii="Times New Roman" w:hAnsi="Times New Roman" w:cs="Times New Roman"/>
          <w:sz w:val="28"/>
          <w:szCs w:val="28"/>
        </w:rPr>
        <w:t>жетов за 2</w:t>
      </w:r>
      <w:r w:rsidR="00202528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приложения № 3;                                                                  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бюджетов, а также по разделам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подразделам классификации ра</w:t>
      </w:r>
      <w:r w:rsidR="00345278">
        <w:rPr>
          <w:rFonts w:ascii="Times New Roman" w:hAnsi="Times New Roman" w:cs="Times New Roman"/>
          <w:sz w:val="28"/>
          <w:szCs w:val="28"/>
        </w:rPr>
        <w:t>сходов бюджета за 2</w:t>
      </w:r>
      <w:r w:rsidR="00202528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4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источников 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45278">
        <w:rPr>
          <w:rFonts w:ascii="Times New Roman" w:hAnsi="Times New Roman" w:cs="Times New Roman"/>
          <w:sz w:val="28"/>
          <w:szCs w:val="28"/>
        </w:rPr>
        <w:t>кого поселения за 2</w:t>
      </w:r>
      <w:r w:rsidR="000A4AA6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  по кодам классификации источников финансирования дефицита бюджета,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5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3917" w:rsidRDefault="00B73917" w:rsidP="00B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 момента его опубликования.    </w:t>
      </w:r>
    </w:p>
    <w:p w:rsidR="00B73917" w:rsidRDefault="00B73917" w:rsidP="00B73917">
      <w:pPr>
        <w:ind w:left="850" w:right="397"/>
        <w:rPr>
          <w:rFonts w:ascii="Times New Roman" w:hAnsi="Times New Roman" w:cs="Times New Roman"/>
          <w:sz w:val="28"/>
          <w:szCs w:val="28"/>
        </w:rPr>
      </w:pPr>
    </w:p>
    <w:p w:rsidR="00202528" w:rsidRDefault="00202528" w:rsidP="00B73917">
      <w:pPr>
        <w:ind w:left="850" w:right="397"/>
        <w:rPr>
          <w:rFonts w:ascii="Times New Roman" w:hAnsi="Times New Roman" w:cs="Times New Roman"/>
          <w:sz w:val="28"/>
          <w:szCs w:val="28"/>
        </w:rPr>
      </w:pPr>
    </w:p>
    <w:p w:rsidR="00B73917" w:rsidRDefault="000A4AA6" w:rsidP="00B73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3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917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B7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7" w:rsidRDefault="00B73917" w:rsidP="00B73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731B72">
        <w:rPr>
          <w:rFonts w:ascii="Times New Roman" w:hAnsi="Times New Roman" w:cs="Times New Roman"/>
          <w:sz w:val="28"/>
          <w:szCs w:val="28"/>
        </w:rPr>
        <w:t xml:space="preserve">                С.М.Панкратов</w:t>
      </w:r>
    </w:p>
    <w:p w:rsidR="00B73917" w:rsidRDefault="00B73917" w:rsidP="00B73917"/>
    <w:p w:rsidR="00B059B7" w:rsidRDefault="00B059B7"/>
    <w:sectPr w:rsidR="00B059B7" w:rsidSect="005D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917"/>
    <w:rsid w:val="000A4AA6"/>
    <w:rsid w:val="000F2687"/>
    <w:rsid w:val="001E17BF"/>
    <w:rsid w:val="00202528"/>
    <w:rsid w:val="00345278"/>
    <w:rsid w:val="004F7909"/>
    <w:rsid w:val="00570FDA"/>
    <w:rsid w:val="005D717F"/>
    <w:rsid w:val="006B5264"/>
    <w:rsid w:val="006D3B31"/>
    <w:rsid w:val="00731B72"/>
    <w:rsid w:val="00815DB3"/>
    <w:rsid w:val="008F6838"/>
    <w:rsid w:val="00A167AD"/>
    <w:rsid w:val="00B059B7"/>
    <w:rsid w:val="00B73917"/>
    <w:rsid w:val="00E32D00"/>
    <w:rsid w:val="00EA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73917"/>
    <w:rPr>
      <w:rFonts w:asciiTheme="majorHAnsi" w:eastAsiaTheme="majorEastAsia" w:hAnsiTheme="majorHAnsi" w:cstheme="majorBidi"/>
      <w:lang w:eastAsia="en-US"/>
    </w:rPr>
  </w:style>
  <w:style w:type="paragraph" w:styleId="a4">
    <w:name w:val="No Spacing"/>
    <w:basedOn w:val="a"/>
    <w:link w:val="a3"/>
    <w:uiPriority w:val="1"/>
    <w:qFormat/>
    <w:rsid w:val="00B73917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19</cp:revision>
  <dcterms:created xsi:type="dcterms:W3CDTF">2021-09-15T11:29:00Z</dcterms:created>
  <dcterms:modified xsi:type="dcterms:W3CDTF">2024-09-09T11:19:00Z</dcterms:modified>
</cp:coreProperties>
</file>