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FB" w:rsidRDefault="00D1755D" w:rsidP="00D1755D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100D8" w:rsidRDefault="009D4B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</w:t>
      </w:r>
      <w:r w:rsidR="00C100D8">
        <w:rPr>
          <w:rFonts w:ascii="Times New Roman" w:hAnsi="Times New Roman"/>
          <w:b/>
          <w:sz w:val="28"/>
          <w:szCs w:val="28"/>
        </w:rPr>
        <w:t xml:space="preserve">УТАТОВ </w:t>
      </w:r>
    </w:p>
    <w:p w:rsidR="009D4BFB" w:rsidRDefault="00C100D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САЛАЗГОРЬСКОГО СЕЛЬСКОГО </w:t>
      </w:r>
      <w:r w:rsidR="009D4BFB">
        <w:rPr>
          <w:rFonts w:ascii="Times New Roman" w:hAnsi="Times New Roman"/>
          <w:b/>
          <w:sz w:val="28"/>
          <w:szCs w:val="28"/>
        </w:rPr>
        <w:t>ПОСЕЛЕНИЯ</w:t>
      </w:r>
    </w:p>
    <w:p w:rsidR="009D4BFB" w:rsidRDefault="009D4B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9D4BFB" w:rsidRDefault="009D4BFB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9D4BFB" w:rsidRDefault="009D4BFB" w:rsidP="00D1755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BFB" w:rsidRDefault="00D1755D" w:rsidP="00D1755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4BFB" w:rsidRDefault="009D4BFB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BFB" w:rsidRPr="005A7AFA" w:rsidRDefault="00401ACB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Сорок четвертая</w:t>
      </w:r>
      <w:r w:rsidR="009D4BFB" w:rsidRPr="005A7AFA">
        <w:rPr>
          <w:rFonts w:ascii="Times New Roman" w:hAnsi="Times New Roman"/>
          <w:b/>
          <w:sz w:val="26"/>
          <w:szCs w:val="26"/>
        </w:rPr>
        <w:t xml:space="preserve"> сессия</w:t>
      </w:r>
    </w:p>
    <w:p w:rsidR="009D4BFB" w:rsidRPr="005A7AFA" w:rsidRDefault="009062D2">
      <w:pPr>
        <w:spacing w:line="252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9D4BFB" w:rsidRPr="005A7AFA">
        <w:rPr>
          <w:rFonts w:ascii="Times New Roman" w:hAnsi="Times New Roman"/>
          <w:b/>
          <w:sz w:val="26"/>
          <w:szCs w:val="26"/>
        </w:rPr>
        <w:t xml:space="preserve"> четвертого созыва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9D4BFB" w:rsidRPr="005A7AFA" w:rsidRDefault="009D4B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9D4BFB" w:rsidRPr="005A7AFA" w:rsidRDefault="00401A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07.05.</w:t>
      </w:r>
      <w:r w:rsidR="009D4BFB" w:rsidRPr="005A7AFA">
        <w:rPr>
          <w:rFonts w:ascii="Times New Roman" w:hAnsi="Times New Roman"/>
          <w:sz w:val="26"/>
          <w:szCs w:val="26"/>
        </w:rPr>
        <w:t>2024 г.</w:t>
      </w:r>
      <w:r w:rsidR="009D4BFB" w:rsidRPr="005A7AFA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17</w:t>
      </w:r>
    </w:p>
    <w:p w:rsidR="009D4BFB" w:rsidRPr="005A7AFA" w:rsidRDefault="009D4BFB">
      <w:pPr>
        <w:jc w:val="center"/>
        <w:rPr>
          <w:rFonts w:ascii="Times New Roman" w:hAnsi="Times New Roman"/>
          <w:sz w:val="26"/>
          <w:szCs w:val="26"/>
        </w:rPr>
      </w:pPr>
    </w:p>
    <w:p w:rsidR="009D4BFB" w:rsidRDefault="009D4BFB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5A7AFA">
        <w:rPr>
          <w:rFonts w:ascii="Times New Roman" w:hAnsi="Times New Roman"/>
          <w:color w:val="auto"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A7AFA">
        <w:rPr>
          <w:rFonts w:ascii="Times New Roman" w:hAnsi="Times New Roman"/>
          <w:color w:val="auto"/>
          <w:sz w:val="26"/>
          <w:szCs w:val="26"/>
        </w:rPr>
        <w:t>.</w:t>
      </w:r>
    </w:p>
    <w:p w:rsidR="005A7AFA" w:rsidRDefault="005A7AFA" w:rsidP="005A7AFA"/>
    <w:p w:rsidR="005A7AFA" w:rsidRPr="005A7AFA" w:rsidRDefault="005A7AFA" w:rsidP="005A7AFA"/>
    <w:p w:rsidR="009D4BFB" w:rsidRPr="005A7AFA" w:rsidRDefault="009D4BFB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</w:t>
      </w:r>
      <w:hyperlink r:id="rId7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от 02.03.2007 г. N 25-ФЗ</w:t>
        </w:r>
      </w:hyperlink>
      <w:r w:rsidRPr="005A7AFA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Федерации», </w:t>
      </w:r>
      <w:hyperlink r:id="rId8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от 25.12.2008 г. N 273-ФЗ</w:t>
        </w:r>
      </w:hyperlink>
      <w:r w:rsidRPr="005A7AFA">
        <w:rPr>
          <w:rFonts w:ascii="Times New Roman" w:hAnsi="Times New Roman"/>
          <w:sz w:val="26"/>
          <w:szCs w:val="26"/>
        </w:rPr>
        <w:t xml:space="preserve"> «О противодействии коррупции», </w:t>
      </w:r>
      <w:hyperlink r:id="rId9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Pr="005A7AFA">
        <w:rPr>
          <w:rFonts w:ascii="Times New Roman" w:hAnsi="Times New Roman"/>
          <w:sz w:val="26"/>
          <w:szCs w:val="26"/>
        </w:rPr>
        <w:t xml:space="preserve"> Президента РФ от 1 июля 2010 г. N 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F237F6">
        <w:rPr>
          <w:rFonts w:ascii="Times New Roman" w:hAnsi="Times New Roman"/>
          <w:sz w:val="26"/>
          <w:szCs w:val="26"/>
        </w:rPr>
        <w:t xml:space="preserve">»,  </w:t>
      </w:r>
      <w:r w:rsidR="00F237F6" w:rsidRPr="00F237F6">
        <w:rPr>
          <w:rFonts w:ascii="Times New Roman" w:hAnsi="Times New Roman"/>
          <w:sz w:val="26"/>
          <w:szCs w:val="26"/>
        </w:rPr>
        <w:t xml:space="preserve"> ст. 55</w:t>
      </w:r>
      <w:r w:rsidRPr="005A7AFA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5A7AFA">
          <w:rPr>
            <w:rFonts w:ascii="Times New Roman" w:hAnsi="Times New Roman"/>
            <w:sz w:val="26"/>
            <w:szCs w:val="26"/>
          </w:rPr>
          <w:t>Устава Салазгорьского сельского поселения</w:t>
        </w:r>
      </w:hyperlink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Республики Мордовия Совет депутатов Салазгорьского сельского поселения Торбеевского муниципального района Республики Мордовия </w:t>
      </w:r>
      <w:r w:rsidR="00C47EEF" w:rsidRPr="005A7AFA">
        <w:rPr>
          <w:rFonts w:ascii="Times New Roman" w:hAnsi="Times New Roman"/>
          <w:sz w:val="26"/>
          <w:szCs w:val="26"/>
        </w:rPr>
        <w:t xml:space="preserve"> </w:t>
      </w:r>
    </w:p>
    <w:p w:rsidR="00C47EEF" w:rsidRPr="005A7AFA" w:rsidRDefault="00C47EEF" w:rsidP="007C00A7">
      <w:pPr>
        <w:shd w:val="clear" w:color="auto" w:fill="FFFFFF"/>
        <w:spacing w:line="240" w:lineRule="atLeast"/>
        <w:ind w:firstLine="0"/>
        <w:rPr>
          <w:rFonts w:ascii="Times New Roman" w:hAnsi="Times New Roman"/>
          <w:sz w:val="26"/>
          <w:szCs w:val="26"/>
        </w:rPr>
      </w:pPr>
    </w:p>
    <w:p w:rsidR="009D4BFB" w:rsidRPr="005A7AFA" w:rsidRDefault="009D4BFB" w:rsidP="00C100D8">
      <w:pPr>
        <w:shd w:val="clear" w:color="auto" w:fill="FFFFFF"/>
        <w:spacing w:line="240" w:lineRule="atLeast"/>
        <w:ind w:left="142" w:firstLine="709"/>
        <w:jc w:val="center"/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РЕШИЛ: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" w:name="sub_1"/>
      <w:r w:rsidRPr="005A7AFA">
        <w:rPr>
          <w:rFonts w:ascii="Times New Roman" w:hAnsi="Times New Roman"/>
          <w:sz w:val="26"/>
          <w:szCs w:val="26"/>
        </w:rPr>
        <w:t xml:space="preserve">1. Утвердить </w:t>
      </w:r>
      <w:hyperlink w:anchor="sub_1000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Положение</w:t>
        </w:r>
      </w:hyperlink>
      <w:r w:rsidRPr="005A7AFA">
        <w:rPr>
          <w:rFonts w:ascii="Times New Roman" w:hAnsi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согласно </w:t>
      </w:r>
      <w:hyperlink w:anchor="sub_1000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5A7AFA">
        <w:rPr>
          <w:rFonts w:ascii="Times New Roman" w:hAnsi="Times New Roman"/>
          <w:sz w:val="26"/>
          <w:szCs w:val="26"/>
        </w:rPr>
        <w:t>.</w:t>
      </w:r>
    </w:p>
    <w:p w:rsidR="009D4BFB" w:rsidRPr="005A7AFA" w:rsidRDefault="009D4BFB" w:rsidP="00C100D8">
      <w:pPr>
        <w:ind w:left="142" w:firstLine="578"/>
        <w:rPr>
          <w:rFonts w:ascii="Times New Roman" w:hAnsi="Times New Roman"/>
          <w:sz w:val="26"/>
          <w:szCs w:val="26"/>
        </w:rPr>
      </w:pPr>
      <w:bookmarkStart w:id="2" w:name="sub_2"/>
      <w:bookmarkEnd w:id="1"/>
      <w:r w:rsidRPr="005A7AFA">
        <w:rPr>
          <w:rFonts w:ascii="Times New Roman" w:hAnsi="Times New Roman"/>
          <w:sz w:val="26"/>
          <w:szCs w:val="26"/>
        </w:rPr>
        <w:t xml:space="preserve">2. </w:t>
      </w:r>
      <w:hyperlink r:id="rId1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Решение</w:t>
        </w:r>
      </w:hyperlink>
      <w:r w:rsidRPr="005A7AFA">
        <w:rPr>
          <w:rFonts w:ascii="Times New Roman" w:hAnsi="Times New Roman"/>
          <w:sz w:val="26"/>
          <w:szCs w:val="26"/>
        </w:rPr>
        <w:t xml:space="preserve"> Совета депутатов Салазгорьского сельского поселения Торбеевского муниципального района Республики Мордовия </w:t>
      </w:r>
      <w:r w:rsidR="00D1755D" w:rsidRPr="005A7AFA">
        <w:rPr>
          <w:rFonts w:ascii="Times New Roman" w:hAnsi="Times New Roman"/>
          <w:sz w:val="26"/>
          <w:szCs w:val="26"/>
        </w:rPr>
        <w:t>от 30.05.2012</w:t>
      </w:r>
      <w:r w:rsidRPr="005A7AFA">
        <w:rPr>
          <w:rFonts w:ascii="Times New Roman" w:hAnsi="Times New Roman"/>
          <w:sz w:val="26"/>
          <w:szCs w:val="26"/>
        </w:rPr>
        <w:t xml:space="preserve"> г. </w:t>
      </w:r>
      <w:r w:rsidR="00D1755D" w:rsidRPr="005A7AFA">
        <w:rPr>
          <w:rFonts w:ascii="Times New Roman" w:hAnsi="Times New Roman"/>
          <w:sz w:val="26"/>
          <w:szCs w:val="26"/>
        </w:rPr>
        <w:t xml:space="preserve">№ 26 </w:t>
      </w:r>
      <w:r w:rsidRPr="005A7AFA">
        <w:rPr>
          <w:rFonts w:ascii="Times New Roman" w:hAnsi="Times New Roman"/>
          <w:sz w:val="26"/>
          <w:szCs w:val="26"/>
        </w:rPr>
        <w:t>«О комиссии по соблюдению требований к служебному поведению муниципальных служащих и урегулированию ко</w:t>
      </w:r>
      <w:r w:rsidR="00D1755D" w:rsidRPr="005A7AFA">
        <w:rPr>
          <w:rFonts w:ascii="Times New Roman" w:hAnsi="Times New Roman"/>
          <w:sz w:val="26"/>
          <w:szCs w:val="26"/>
        </w:rPr>
        <w:t xml:space="preserve">нфликта интересов» (в редакции решений </w:t>
      </w:r>
      <w:r w:rsidR="007C00A7" w:rsidRPr="005A7AFA">
        <w:rPr>
          <w:rFonts w:ascii="Times New Roman" w:hAnsi="Times New Roman"/>
          <w:sz w:val="26"/>
          <w:szCs w:val="26"/>
        </w:rPr>
        <w:t xml:space="preserve">  от 25.11.2013</w:t>
      </w:r>
      <w:r w:rsidRPr="005A7AFA">
        <w:rPr>
          <w:rFonts w:ascii="Times New Roman" w:hAnsi="Times New Roman"/>
          <w:sz w:val="26"/>
          <w:szCs w:val="26"/>
        </w:rPr>
        <w:t>г</w:t>
      </w:r>
      <w:r w:rsidR="007C00A7" w:rsidRPr="005A7AFA">
        <w:rPr>
          <w:rFonts w:ascii="Times New Roman" w:hAnsi="Times New Roman"/>
          <w:sz w:val="26"/>
          <w:szCs w:val="26"/>
        </w:rPr>
        <w:t>. № 21, от 28.11.2014 г. № 25, от 23.05.2016 г. № 17, от 21.03.2018 г. № 7, от 22.11.2023 г. № 47</w:t>
      </w:r>
      <w:r w:rsidRPr="005A7AFA">
        <w:rPr>
          <w:rFonts w:ascii="Times New Roman" w:hAnsi="Times New Roman"/>
          <w:sz w:val="26"/>
          <w:szCs w:val="26"/>
        </w:rPr>
        <w:t>) признать утратившим силу.</w:t>
      </w:r>
    </w:p>
    <w:p w:rsidR="00C100D8" w:rsidRDefault="009D4BFB" w:rsidP="00C100D8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bookmarkStart w:id="3" w:name="sub_3"/>
      <w:bookmarkEnd w:id="2"/>
      <w:r w:rsidRPr="005A7AFA">
        <w:rPr>
          <w:sz w:val="26"/>
          <w:szCs w:val="26"/>
        </w:rPr>
        <w:t xml:space="preserve">3. </w:t>
      </w:r>
      <w:bookmarkEnd w:id="3"/>
      <w:r w:rsidRPr="005A7AFA">
        <w:rPr>
          <w:sz w:val="26"/>
          <w:szCs w:val="26"/>
        </w:rPr>
        <w:t xml:space="preserve">Настоящее Решение вступает в силу со дня его официального опубликования в информационном бюллетене «Салазгорьские вести» и  </w:t>
      </w:r>
      <w:r w:rsidR="00C100D8" w:rsidRPr="00C100D8">
        <w:rPr>
          <w:sz w:val="26"/>
          <w:szCs w:val="26"/>
        </w:rPr>
        <w:t xml:space="preserve">подлежит размещению на официальном сайте Салазгорьского сельского поселения </w:t>
      </w:r>
      <w:r w:rsidR="00C100D8" w:rsidRPr="00C100D8">
        <w:rPr>
          <w:rFonts w:cs="Times New Roman"/>
          <w:sz w:val="26"/>
          <w:szCs w:val="26"/>
        </w:rPr>
        <w:t>в информационно-телекоммуникационнойсети«Интернет»</w:t>
      </w:r>
      <w:r w:rsidR="00C100D8" w:rsidRPr="00C100D8">
        <w:rPr>
          <w:sz w:val="26"/>
          <w:szCs w:val="26"/>
        </w:rPr>
        <w:t>https://salazgorskoe</w:t>
      </w:r>
      <w:r w:rsidR="00C100D8" w:rsidRPr="00C100D8">
        <w:rPr>
          <w:bCs/>
          <w:color w:val="000000"/>
          <w:sz w:val="26"/>
          <w:szCs w:val="26"/>
          <w:shd w:val="clear" w:color="auto" w:fill="FFFFFF"/>
        </w:rPr>
        <w:t>-r13.gosweb.gosuslugi.ru</w:t>
      </w:r>
      <w:r w:rsidR="00C100D8" w:rsidRPr="00C100D8">
        <w:rPr>
          <w:color w:val="000000"/>
          <w:sz w:val="26"/>
          <w:szCs w:val="26"/>
        </w:rPr>
        <w:t>.</w:t>
      </w:r>
      <w:r w:rsidR="00C100D8" w:rsidRPr="00C100D8">
        <w:rPr>
          <w:sz w:val="26"/>
          <w:szCs w:val="26"/>
        </w:rPr>
        <w:t xml:space="preserve"> </w:t>
      </w:r>
    </w:p>
    <w:p w:rsidR="00C100D8" w:rsidRPr="00C100D8" w:rsidRDefault="00C100D8" w:rsidP="00C100D8">
      <w:pPr>
        <w:pStyle w:val="Standard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C100D8">
        <w:rPr>
          <w:sz w:val="26"/>
          <w:szCs w:val="26"/>
        </w:rPr>
        <w:t xml:space="preserve"> </w:t>
      </w:r>
    </w:p>
    <w:p w:rsidR="009D4BFB" w:rsidRPr="005A7AFA" w:rsidRDefault="009D4BFB" w:rsidP="009D4BFB">
      <w:pPr>
        <w:pStyle w:val="af5"/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Глава Салазгорьского</w:t>
      </w:r>
    </w:p>
    <w:p w:rsidR="009D4BFB" w:rsidRPr="00C100D8" w:rsidRDefault="009D4BFB" w:rsidP="00C100D8">
      <w:pPr>
        <w:pStyle w:val="af5"/>
        <w:rPr>
          <w:rStyle w:val="a3"/>
          <w:rFonts w:ascii="Times New Roman" w:hAnsi="Times New Roman"/>
          <w:b w:val="0"/>
          <w:color w:val="auto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сельского поселения  </w:t>
      </w:r>
      <w:r w:rsidR="00C100D8">
        <w:rPr>
          <w:rFonts w:ascii="Times New Roman" w:hAnsi="Times New Roman"/>
          <w:sz w:val="26"/>
          <w:szCs w:val="26"/>
        </w:rPr>
        <w:t xml:space="preserve">                      </w:t>
      </w:r>
      <w:r w:rsidR="009062D2">
        <w:rPr>
          <w:rFonts w:ascii="Times New Roman" w:hAnsi="Times New Roman"/>
          <w:sz w:val="26"/>
          <w:szCs w:val="26"/>
        </w:rPr>
        <w:t xml:space="preserve">         </w:t>
      </w:r>
      <w:r w:rsidR="00C100D8">
        <w:rPr>
          <w:rFonts w:ascii="Times New Roman" w:hAnsi="Times New Roman"/>
          <w:sz w:val="26"/>
          <w:szCs w:val="26"/>
        </w:rPr>
        <w:t xml:space="preserve"> </w:t>
      </w:r>
      <w:r w:rsidR="00C100D8" w:rsidRPr="005A7AFA">
        <w:rPr>
          <w:rFonts w:ascii="Times New Roman" w:hAnsi="Times New Roman"/>
          <w:sz w:val="26"/>
          <w:szCs w:val="26"/>
        </w:rPr>
        <w:t>С.М.Панкратов</w:t>
      </w:r>
      <w:r w:rsidRPr="005A7AFA">
        <w:rPr>
          <w:rFonts w:ascii="Times New Roman" w:hAnsi="Times New Roman"/>
          <w:sz w:val="26"/>
          <w:szCs w:val="26"/>
        </w:rPr>
        <w:t xml:space="preserve">              </w:t>
      </w:r>
      <w:r w:rsidR="00C100D8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F237F6" w:rsidRDefault="00F237F6">
      <w:pPr>
        <w:pStyle w:val="af0"/>
        <w:rPr>
          <w:rStyle w:val="a3"/>
          <w:rFonts w:ascii="Times New Roman" w:hAnsi="Times New Roman"/>
          <w:color w:val="auto"/>
          <w:sz w:val="26"/>
          <w:szCs w:val="26"/>
        </w:rPr>
      </w:pPr>
    </w:p>
    <w:p w:rsidR="009062D2" w:rsidRPr="009062D2" w:rsidRDefault="009062D2" w:rsidP="009062D2"/>
    <w:p w:rsidR="009D4BFB" w:rsidRPr="005A7AFA" w:rsidRDefault="009D4BFB">
      <w:pPr>
        <w:pStyle w:val="af0"/>
        <w:rPr>
          <w:rStyle w:val="a3"/>
          <w:rFonts w:ascii="Times New Roman" w:hAnsi="Times New Roman"/>
          <w:color w:val="auto"/>
          <w:sz w:val="26"/>
          <w:szCs w:val="26"/>
        </w:rPr>
      </w:pPr>
      <w:r w:rsidRPr="005A7AFA">
        <w:rPr>
          <w:rStyle w:val="a3"/>
          <w:rFonts w:ascii="Times New Roman" w:hAnsi="Times New Roman"/>
          <w:color w:val="auto"/>
          <w:sz w:val="26"/>
          <w:szCs w:val="26"/>
        </w:rPr>
        <w:t>Приложение 1</w:t>
      </w:r>
      <w:r w:rsidRPr="005A7AFA">
        <w:rPr>
          <w:rStyle w:val="a3"/>
          <w:rFonts w:ascii="Times New Roman" w:hAnsi="Times New Roman"/>
          <w:color w:val="auto"/>
          <w:sz w:val="26"/>
          <w:szCs w:val="26"/>
        </w:rPr>
        <w:br/>
        <w:t xml:space="preserve">к </w:t>
      </w:r>
      <w:hyperlink w:anchor="sub_0" w:history="1">
        <w:r w:rsidRPr="005A7AFA">
          <w:rPr>
            <w:rStyle w:val="a5"/>
            <w:rFonts w:ascii="Times New Roman" w:hAnsi="Times New Roman"/>
            <w:b/>
            <w:color w:val="auto"/>
            <w:sz w:val="26"/>
            <w:szCs w:val="26"/>
          </w:rPr>
          <w:t>решению</w:t>
        </w:r>
      </w:hyperlink>
      <w:r w:rsidRPr="005A7AFA">
        <w:rPr>
          <w:rStyle w:val="a3"/>
          <w:rFonts w:ascii="Times New Roman" w:hAnsi="Times New Roman"/>
          <w:color w:val="auto"/>
          <w:sz w:val="26"/>
          <w:szCs w:val="26"/>
        </w:rPr>
        <w:t xml:space="preserve"> Совета депутатов</w:t>
      </w:r>
      <w:r w:rsidRPr="005A7AFA">
        <w:rPr>
          <w:rStyle w:val="a3"/>
          <w:rFonts w:ascii="Times New Roman" w:hAnsi="Times New Roman"/>
          <w:color w:val="auto"/>
          <w:sz w:val="26"/>
          <w:szCs w:val="26"/>
        </w:rPr>
        <w:br/>
        <w:t>Торбеевского муниципального района</w:t>
      </w:r>
      <w:r w:rsidRPr="005A7AFA">
        <w:rPr>
          <w:rStyle w:val="a3"/>
          <w:rFonts w:ascii="Times New Roman" w:hAnsi="Times New Roman"/>
          <w:color w:val="auto"/>
          <w:sz w:val="26"/>
          <w:szCs w:val="26"/>
        </w:rPr>
        <w:br/>
        <w:t>о</w:t>
      </w:r>
      <w:r w:rsidR="00401ACB">
        <w:rPr>
          <w:rStyle w:val="a3"/>
          <w:rFonts w:ascii="Times New Roman" w:hAnsi="Times New Roman"/>
          <w:color w:val="auto"/>
          <w:sz w:val="26"/>
          <w:szCs w:val="26"/>
        </w:rPr>
        <w:t>т 07.05.2024 г. N 17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</w:p>
    <w:p w:rsidR="009D4BFB" w:rsidRPr="005A7AFA" w:rsidRDefault="009D4BFB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5A7AFA">
        <w:rPr>
          <w:rFonts w:ascii="Times New Roman" w:hAnsi="Times New Roman"/>
          <w:color w:val="auto"/>
          <w:sz w:val="26"/>
          <w:szCs w:val="26"/>
        </w:rPr>
        <w:t>Положение</w:t>
      </w:r>
      <w:r w:rsidRPr="005A7AFA">
        <w:rPr>
          <w:rFonts w:ascii="Times New Roman" w:hAnsi="Times New Roman"/>
          <w:color w:val="auto"/>
          <w:sz w:val="26"/>
          <w:szCs w:val="26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</w:p>
    <w:p w:rsidR="009D4BFB" w:rsidRPr="005A7AFA" w:rsidRDefault="00C100D8" w:rsidP="00F237F6">
      <w:pPr>
        <w:pStyle w:val="af5"/>
        <w:jc w:val="both"/>
        <w:rPr>
          <w:rFonts w:ascii="Times New Roman" w:hAnsi="Times New Roman"/>
          <w:sz w:val="26"/>
          <w:szCs w:val="26"/>
        </w:rPr>
      </w:pPr>
      <w:bookmarkStart w:id="4" w:name="sub_1001"/>
      <w:r>
        <w:rPr>
          <w:rFonts w:ascii="Times New Roman" w:hAnsi="Times New Roman"/>
          <w:sz w:val="26"/>
          <w:szCs w:val="26"/>
        </w:rPr>
        <w:t xml:space="preserve">     </w:t>
      </w:r>
      <w:r w:rsidR="009D4BFB" w:rsidRPr="005A7AFA">
        <w:rPr>
          <w:rFonts w:ascii="Times New Roman" w:hAnsi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Салазгорьского сельского поселения Торбеевского муниципального района Республики Мордовия в соответствии с </w:t>
      </w:r>
      <w:hyperlink r:id="rId12" w:history="1">
        <w:r w:rsidR="009D4BFB"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="009D4BFB" w:rsidRPr="005A7AFA">
        <w:rPr>
          <w:rFonts w:ascii="Times New Roman" w:hAnsi="Times New Roman"/>
          <w:sz w:val="26"/>
          <w:szCs w:val="26"/>
        </w:rPr>
        <w:t xml:space="preserve"> от 25 декабря 2008 г. N 273-ФЗ «О противодействии коррупции».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" w:name="sub_1002"/>
      <w:bookmarkEnd w:id="4"/>
      <w:r w:rsidRPr="005A7AFA">
        <w:rPr>
          <w:rFonts w:ascii="Times New Roman" w:hAnsi="Times New Roman"/>
          <w:sz w:val="26"/>
          <w:szCs w:val="26"/>
        </w:rPr>
        <w:t xml:space="preserve">2. Комиссия в своей деятельности руководствуется </w:t>
      </w:r>
      <w:hyperlink r:id="rId1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5A7AFA">
        <w:rPr>
          <w:rFonts w:ascii="Times New Roman" w:hAnsi="Times New Roman"/>
          <w:sz w:val="26"/>
          <w:szCs w:val="26"/>
        </w:rPr>
        <w:t xml:space="preserve"> Российской Федерации, </w:t>
      </w:r>
      <w:hyperlink r:id="rId1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5A7AFA">
        <w:rPr>
          <w:rFonts w:ascii="Times New Roman" w:hAnsi="Times New Roman"/>
          <w:sz w:val="26"/>
          <w:szCs w:val="26"/>
        </w:rPr>
        <w:t xml:space="preserve"> Республики Мордовия, законодательством </w:t>
      </w:r>
      <w:hyperlink r:id="rId1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о муниципальной службе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r:id="rId16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противодействии коррупции</w:t>
        </w:r>
      </w:hyperlink>
      <w:r w:rsidRPr="005A7AFA">
        <w:rPr>
          <w:rFonts w:ascii="Times New Roman" w:hAnsi="Times New Roman"/>
          <w:sz w:val="26"/>
          <w:szCs w:val="26"/>
        </w:rPr>
        <w:t>, настоящим Положением, а также нормативными правовыми актами администрации Салазгорьского сельского поселения Торбеевского муниципального района Республики Мордовия.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" w:name="sub_1003"/>
      <w:bookmarkEnd w:id="5"/>
      <w:r w:rsidRPr="005A7AFA">
        <w:rPr>
          <w:rFonts w:ascii="Times New Roman" w:hAnsi="Times New Roman"/>
          <w:sz w:val="26"/>
          <w:szCs w:val="26"/>
        </w:rPr>
        <w:t>3. Основной задачей комиссии является содействие:</w:t>
      </w:r>
    </w:p>
    <w:bookmarkEnd w:id="6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в обеспечении соблюдения муниципальными служащими администрации Салазгорьского сельского поселения Торбеевского муниципального района Республики Мордовия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7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5A7AFA">
        <w:rPr>
          <w:rFonts w:ascii="Times New Roman" w:hAnsi="Times New Roman"/>
          <w:sz w:val="26"/>
          <w:szCs w:val="26"/>
        </w:rPr>
        <w:t xml:space="preserve"> от 25 декабря 2008 г. N 273-ФЗ «О противодействии коррупции«,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в осуществлении в администрации Салазгорьского сельского поселения Торбеевского муниципального района Республики Мордовия мер по предупреждению коррупции.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7" w:name="sub_1004"/>
      <w:r w:rsidRPr="005A7AFA">
        <w:rPr>
          <w:rFonts w:ascii="Times New Roman" w:hAnsi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Салазгорьского сельского поселения Торбеевского муниципального района Республики Мордовия.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8" w:name="sub_1005"/>
      <w:bookmarkEnd w:id="7"/>
      <w:r w:rsidRPr="005A7AFA">
        <w:rPr>
          <w:rFonts w:ascii="Times New Roman" w:hAnsi="Times New Roman"/>
          <w:sz w:val="26"/>
          <w:szCs w:val="26"/>
        </w:rPr>
        <w:t>5. Комиссия образуется постановлением администрации Салазгорьского сельского поселения Торбеевского муниципального района. Указанным актом утверждаются состав комиссии и порядок ее работы.</w:t>
      </w:r>
    </w:p>
    <w:bookmarkEnd w:id="8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В состав комиссии входят председатель комиссии, его заместитель из числа членов комиссии, замещающих должности муниципальной службы в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Мордовия, секретарь и члены комиссии. Все </w:t>
      </w:r>
      <w:r w:rsidRPr="005A7AFA">
        <w:rPr>
          <w:rFonts w:ascii="Times New Roman" w:hAnsi="Times New Roman"/>
          <w:sz w:val="26"/>
          <w:szCs w:val="26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D4BFB" w:rsidRPr="005A7AFA" w:rsidRDefault="009D4BFB">
      <w:pPr>
        <w:numPr>
          <w:ilvl w:val="0"/>
          <w:numId w:val="1"/>
        </w:numPr>
        <w:ind w:left="-420"/>
        <w:rPr>
          <w:rFonts w:ascii="Times New Roman" w:hAnsi="Times New Roman"/>
          <w:sz w:val="26"/>
          <w:szCs w:val="26"/>
        </w:rPr>
      </w:pPr>
      <w:bookmarkStart w:id="9" w:name="sub_1006"/>
      <w:r w:rsidRPr="005A7AFA">
        <w:rPr>
          <w:rFonts w:ascii="Times New Roman" w:hAnsi="Times New Roman"/>
          <w:sz w:val="26"/>
          <w:szCs w:val="26"/>
        </w:rPr>
        <w:t>В состав комиссии входят:</w:t>
      </w:r>
    </w:p>
    <w:p w:rsidR="00C100D8" w:rsidRDefault="00C100D8" w:rsidP="00C100D8">
      <w:pPr>
        <w:ind w:left="-4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1)</w:t>
      </w:r>
      <w:r w:rsidR="00102693" w:rsidRPr="005A7AFA">
        <w:rPr>
          <w:rFonts w:ascii="Times New Roman" w:hAnsi="Times New Roman"/>
          <w:sz w:val="26"/>
          <w:szCs w:val="26"/>
        </w:rPr>
        <w:t>Глава</w:t>
      </w:r>
      <w:r w:rsidR="009D4BFB" w:rsidRPr="005A7AFA">
        <w:rPr>
          <w:rFonts w:ascii="Times New Roman" w:hAnsi="Times New Roman"/>
          <w:sz w:val="26"/>
          <w:szCs w:val="26"/>
        </w:rPr>
        <w:t xml:space="preserve"> </w:t>
      </w:r>
      <w:r w:rsidR="00A81369" w:rsidRPr="005A7AFA">
        <w:rPr>
          <w:rFonts w:ascii="Times New Roman" w:hAnsi="Times New Roman"/>
          <w:sz w:val="26"/>
          <w:szCs w:val="26"/>
        </w:rPr>
        <w:t xml:space="preserve">Салазгорьского сельского </w:t>
      </w:r>
      <w:r w:rsidR="009D4BFB" w:rsidRPr="005A7AFA">
        <w:rPr>
          <w:rFonts w:ascii="Times New Roman" w:hAnsi="Times New Roman"/>
          <w:sz w:val="26"/>
          <w:szCs w:val="26"/>
        </w:rPr>
        <w:t xml:space="preserve">поселения Торбеевского </w:t>
      </w:r>
    </w:p>
    <w:p w:rsidR="009D4BFB" w:rsidRPr="005A7AFA" w:rsidRDefault="00C100D8" w:rsidP="00C100D8">
      <w:pPr>
        <w:ind w:left="-4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D4BFB" w:rsidRPr="005A7AFA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D4BFB" w:rsidRPr="005A7AFA">
        <w:rPr>
          <w:rFonts w:ascii="Times New Roman" w:hAnsi="Times New Roman"/>
          <w:sz w:val="26"/>
          <w:szCs w:val="26"/>
        </w:rPr>
        <w:t>района Республики Мордовия -  председатель комиссии,</w:t>
      </w:r>
    </w:p>
    <w:p w:rsidR="009D4BFB" w:rsidRPr="005A7AFA" w:rsidRDefault="009D4BFB" w:rsidP="00C100D8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 </w:t>
      </w:r>
      <w:bookmarkEnd w:id="9"/>
      <w:r w:rsidR="00102693" w:rsidRPr="005A7AFA">
        <w:rPr>
          <w:rFonts w:ascii="Times New Roman" w:hAnsi="Times New Roman"/>
          <w:sz w:val="26"/>
          <w:szCs w:val="26"/>
        </w:rPr>
        <w:t xml:space="preserve">заместитель Главы </w:t>
      </w:r>
      <w:r w:rsidRPr="005A7AFA">
        <w:rPr>
          <w:rFonts w:ascii="Times New Roman" w:hAnsi="Times New Roman"/>
          <w:sz w:val="26"/>
          <w:szCs w:val="26"/>
        </w:rPr>
        <w:t xml:space="preserve"> </w:t>
      </w:r>
      <w:r w:rsidR="00A81369" w:rsidRPr="005A7AFA">
        <w:rPr>
          <w:rFonts w:ascii="Times New Roman" w:hAnsi="Times New Roman"/>
          <w:sz w:val="26"/>
          <w:szCs w:val="26"/>
        </w:rPr>
        <w:t xml:space="preserve">Салазгорьского сельского </w:t>
      </w:r>
      <w:r w:rsidRPr="005A7AFA">
        <w:rPr>
          <w:rFonts w:ascii="Times New Roman" w:hAnsi="Times New Roman"/>
          <w:sz w:val="26"/>
          <w:szCs w:val="26"/>
        </w:rPr>
        <w:t xml:space="preserve">поселения Торбеевского муниципального района Республики Мордовия - заместитель председателя комиссии, специалист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Республики Мордовия  - секретарь комиссии</w:t>
      </w:r>
    </w:p>
    <w:p w:rsidR="00102693" w:rsidRPr="005A7AFA" w:rsidRDefault="004A0701" w:rsidP="004A0701">
      <w:pPr>
        <w:ind w:firstLine="0"/>
        <w:rPr>
          <w:rFonts w:ascii="Times New Roman" w:hAnsi="Times New Roman"/>
          <w:sz w:val="26"/>
          <w:szCs w:val="26"/>
        </w:rPr>
      </w:pPr>
      <w:bookmarkStart w:id="10" w:name="sub_10063"/>
      <w:r w:rsidRPr="005A7AFA">
        <w:rPr>
          <w:rFonts w:ascii="Times New Roman" w:hAnsi="Times New Roman"/>
          <w:sz w:val="26"/>
          <w:szCs w:val="26"/>
        </w:rPr>
        <w:t xml:space="preserve">   2)представители</w:t>
      </w:r>
      <w:r w:rsidR="009D4BFB" w:rsidRPr="005A7AFA">
        <w:rPr>
          <w:rFonts w:ascii="Times New Roman" w:hAnsi="Times New Roman"/>
          <w:sz w:val="26"/>
          <w:szCs w:val="26"/>
        </w:rPr>
        <w:t xml:space="preserve"> </w:t>
      </w:r>
      <w:r w:rsidR="00102693" w:rsidRPr="005A7AFA">
        <w:rPr>
          <w:rFonts w:ascii="Times New Roman" w:hAnsi="Times New Roman"/>
          <w:sz w:val="26"/>
          <w:szCs w:val="26"/>
        </w:rPr>
        <w:t>администрации Торбеевского муниципального района</w:t>
      </w:r>
      <w:bookmarkStart w:id="11" w:name="sub_1008"/>
      <w:bookmarkEnd w:id="10"/>
      <w:r w:rsidR="00102693" w:rsidRPr="005A7AFA">
        <w:rPr>
          <w:rFonts w:ascii="Times New Roman" w:hAnsi="Times New Roman"/>
          <w:sz w:val="26"/>
          <w:szCs w:val="26"/>
        </w:rPr>
        <w:t>.</w:t>
      </w:r>
    </w:p>
    <w:p w:rsidR="004A0701" w:rsidRPr="005A7AFA" w:rsidRDefault="004A0701" w:rsidP="004A0701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7.Глава Салазгорьского сельского поселения может принять решение о включении в состав комиссии представителя общественной организации ветеранов, созданной в Салазгорьском сельском поселении.</w:t>
      </w:r>
    </w:p>
    <w:p w:rsidR="004A0701" w:rsidRPr="005A7AFA" w:rsidRDefault="004A0701" w:rsidP="004A0701">
      <w:pPr>
        <w:ind w:left="1440" w:firstLine="0"/>
        <w:rPr>
          <w:rFonts w:ascii="Times New Roman" w:hAnsi="Times New Roman"/>
          <w:sz w:val="26"/>
          <w:szCs w:val="26"/>
        </w:rPr>
      </w:pPr>
    </w:p>
    <w:p w:rsidR="009D4BFB" w:rsidRPr="005A7AFA" w:rsidRDefault="004A0701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8</w:t>
      </w:r>
      <w:r w:rsidR="009D4BFB" w:rsidRPr="005A7AFA">
        <w:rPr>
          <w:rFonts w:ascii="Times New Roman" w:hAnsi="Times New Roman"/>
          <w:sz w:val="26"/>
          <w:szCs w:val="26"/>
        </w:rPr>
        <w:t xml:space="preserve">. Лица, указанные в </w:t>
      </w:r>
      <w:hyperlink w:anchor="sub_10062" w:history="1">
        <w:r w:rsidR="009D4BFB"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</w:t>
        </w:r>
        <w:r w:rsidR="00102693"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е</w:t>
        </w:r>
        <w:r w:rsidR="009D4BFB"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 xml:space="preserve"> 2</w:t>
        </w:r>
      </w:hyperlink>
      <w:r w:rsidR="00102693" w:rsidRPr="005A7AFA">
        <w:rPr>
          <w:rFonts w:ascii="Times New Roman" w:hAnsi="Times New Roman"/>
          <w:sz w:val="26"/>
          <w:szCs w:val="26"/>
        </w:rPr>
        <w:t xml:space="preserve"> пункта 6</w:t>
      </w:r>
      <w:r w:rsidR="009D4BFB" w:rsidRPr="005A7AFA">
        <w:rPr>
          <w:rFonts w:ascii="Times New Roman" w:hAnsi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Администрацией</w:t>
      </w:r>
      <w:r w:rsidR="00A81369" w:rsidRPr="005A7AFA">
        <w:rPr>
          <w:rFonts w:ascii="Times New Roman" w:hAnsi="Times New Roman"/>
          <w:sz w:val="26"/>
          <w:szCs w:val="26"/>
        </w:rPr>
        <w:t xml:space="preserve"> </w:t>
      </w:r>
      <w:r w:rsidR="009D4BFB"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</w:t>
      </w:r>
      <w:r w:rsidRPr="005A7AFA">
        <w:rPr>
          <w:rFonts w:ascii="Times New Roman" w:hAnsi="Times New Roman"/>
          <w:sz w:val="26"/>
          <w:szCs w:val="26"/>
        </w:rPr>
        <w:t>спублики Мордовия.</w:t>
      </w:r>
      <w:r w:rsidR="009D4BFB" w:rsidRPr="005A7AFA">
        <w:rPr>
          <w:rFonts w:ascii="Times New Roman" w:hAnsi="Times New Roman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2" w:name="sub_1009"/>
      <w:bookmarkEnd w:id="11"/>
      <w:r w:rsidRPr="005A7AFA">
        <w:rPr>
          <w:rFonts w:ascii="Times New Roman" w:hAnsi="Times New Roman"/>
          <w:sz w:val="26"/>
          <w:szCs w:val="26"/>
        </w:rPr>
        <w:t xml:space="preserve">9. Число членов комиссии, не замещающих должности муниципальной службы в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Мордовия, должно составлять не менее одной четверти от общего числа членов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3" w:name="sub_1010"/>
      <w:bookmarkEnd w:id="12"/>
      <w:r w:rsidRPr="005A7AFA">
        <w:rPr>
          <w:rFonts w:ascii="Times New Roman" w:hAnsi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4" w:name="sub_1011"/>
      <w:bookmarkEnd w:id="13"/>
      <w:r w:rsidRPr="005A7AFA">
        <w:rPr>
          <w:rFonts w:ascii="Times New Roman" w:hAnsi="Times New Roman"/>
          <w:sz w:val="26"/>
          <w:szCs w:val="26"/>
        </w:rPr>
        <w:t>11. В заседаниях комиссии с правом совещательного голоса участвуют:</w:t>
      </w:r>
    </w:p>
    <w:bookmarkEnd w:id="14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Республики Мордовия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5" w:name="sub_10112"/>
      <w:r w:rsidRPr="005A7AFA">
        <w:rPr>
          <w:rFonts w:ascii="Times New Roman" w:hAnsi="Times New Roman"/>
          <w:sz w:val="26"/>
          <w:szCs w:val="26"/>
        </w:rPr>
        <w:t xml:space="preserve">2) другие муниципальные служащие, замещающие должности муниципальной службы в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Республики Мордовия;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</w:t>
      </w:r>
      <w:r w:rsidRPr="005A7AFA">
        <w:rPr>
          <w:rFonts w:ascii="Times New Roman" w:hAnsi="Times New Roman"/>
          <w:sz w:val="26"/>
          <w:szCs w:val="26"/>
        </w:rPr>
        <w:lastRenderedPageBreak/>
        <w:t>этот вопрос, или любого члена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6" w:name="sub_1012"/>
      <w:bookmarkEnd w:id="15"/>
      <w:r w:rsidRPr="005A7AFA">
        <w:rPr>
          <w:rFonts w:ascii="Times New Roman" w:hAnsi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A81369" w:rsidRPr="005A7AFA">
        <w:rPr>
          <w:rFonts w:ascii="Times New Roman" w:hAnsi="Times New Roman"/>
          <w:sz w:val="26"/>
          <w:szCs w:val="26"/>
        </w:rPr>
        <w:t xml:space="preserve"> 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Мордовия, недопустимо.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7" w:name="sub_1013"/>
      <w:bookmarkEnd w:id="16"/>
      <w:r w:rsidRPr="005A7AFA">
        <w:rPr>
          <w:rFonts w:ascii="Times New Roman" w:hAnsi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8" w:name="sub_1014"/>
      <w:bookmarkEnd w:id="17"/>
      <w:r w:rsidRPr="005A7AFA">
        <w:rPr>
          <w:rFonts w:ascii="Times New Roman" w:hAnsi="Times New Roman"/>
          <w:sz w:val="26"/>
          <w:szCs w:val="26"/>
        </w:rPr>
        <w:t>14. Основаниями для проведения заседания комиссии являются: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19" w:name="sub_10141"/>
      <w:bookmarkEnd w:id="18"/>
      <w:r w:rsidRPr="005A7AFA">
        <w:rPr>
          <w:rFonts w:ascii="Times New Roman" w:hAnsi="Times New Roman"/>
          <w:sz w:val="26"/>
          <w:szCs w:val="26"/>
        </w:rPr>
        <w:t>1) представление представителем нанимателя (работодателем)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0" w:name="sub_101412"/>
      <w:bookmarkEnd w:id="19"/>
      <w:r w:rsidRPr="005A7AFA">
        <w:rPr>
          <w:rFonts w:ascii="Times New Roman" w:hAnsi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1" w:name="sub_101413"/>
      <w:bookmarkEnd w:id="20"/>
      <w:r w:rsidRPr="005A7AFA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1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2) поступившее должностному лицу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района, в порядке, установленном нормативным правовым актом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2" w:name="sub_101422"/>
      <w:r w:rsidRPr="005A7AFA">
        <w:rPr>
          <w:rFonts w:ascii="Times New Roman" w:hAnsi="Times New Roman"/>
          <w:sz w:val="26"/>
          <w:szCs w:val="26"/>
        </w:rPr>
        <w:t xml:space="preserve">обращение гражданина, замещавшего в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 должность муниципальной службы, включенную в перечень должностей, утвержденный постановлением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</w:t>
      </w:r>
      <w:r w:rsidRPr="005A7AFA">
        <w:rPr>
          <w:rFonts w:ascii="Times New Roman" w:hAnsi="Times New Roman"/>
          <w:sz w:val="26"/>
          <w:szCs w:val="26"/>
        </w:rPr>
        <w:t xml:space="preserve"> поселения Торбеевского муниципального района Республики Мордовия,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3" w:name="sub_101423"/>
      <w:bookmarkEnd w:id="22"/>
      <w:r w:rsidRPr="005A7AFA">
        <w:rPr>
          <w:rFonts w:ascii="Times New Roman" w:hAnsi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4" w:name="sub_1424"/>
      <w:bookmarkEnd w:id="23"/>
      <w:r w:rsidRPr="005A7AFA">
        <w:rPr>
          <w:rFonts w:ascii="Times New Roman" w:hAnsi="Times New Roman"/>
          <w:sz w:val="26"/>
          <w:szCs w:val="26"/>
        </w:rPr>
        <w:t xml:space="preserve">заявление муниципального служащего о невозможности выполнить требования </w:t>
      </w:r>
      <w:hyperlink r:id="rId18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5A7AFA">
        <w:rPr>
          <w:rFonts w:ascii="Times New Roman" w:hAnsi="Times New Roman"/>
          <w:sz w:val="26"/>
          <w:szCs w:val="26"/>
        </w:rPr>
        <w:t xml:space="preserve"> от 7 мая 2013 г.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инструментами«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5A7AFA">
        <w:rPr>
          <w:rFonts w:ascii="Times New Roman" w:hAnsi="Times New Roman"/>
          <w:sz w:val="26"/>
          <w:szCs w:val="26"/>
        </w:rPr>
        <w:lastRenderedPageBreak/>
        <w:t>территории Российской Федерации, владеть и (или) пользоваться иностранными финансовыми инструментами«)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5" w:name="sub_101425"/>
      <w:bookmarkEnd w:id="24"/>
      <w:r w:rsidRPr="005A7AFA">
        <w:rPr>
          <w:rFonts w:ascii="Times New Roman" w:hAnsi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D4BFB" w:rsidRPr="005A7AFA" w:rsidRDefault="009D4BFB">
      <w:pPr>
        <w:rPr>
          <w:rFonts w:ascii="Times New Roman" w:hAnsi="Times New Roman"/>
          <w:color w:val="000000" w:themeColor="text1"/>
          <w:sz w:val="26"/>
          <w:szCs w:val="26"/>
        </w:rPr>
      </w:pPr>
      <w:bookmarkStart w:id="26" w:name="sub_1426"/>
      <w:bookmarkEnd w:id="25"/>
      <w:r w:rsidRPr="005A7AFA">
        <w:rPr>
          <w:rFonts w:ascii="Times New Roman" w:hAnsi="Times New Roman"/>
          <w:sz w:val="26"/>
          <w:szCs w:val="26"/>
        </w:rPr>
        <w:t xml:space="preserve">уведомление муниципального служащего о признании не зависящих от него обстоятельств основанием для освобождения муниципального служащего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 в порядке, предусмотренном </w:t>
      </w:r>
      <w:hyperlink r:id="rId19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частями 3 - 6 статьи 13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25 декабря 2008 г. N 273-ФЗ «О противодействии коррупции».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7" w:name="sub_10143"/>
      <w:bookmarkEnd w:id="26"/>
      <w:r w:rsidRPr="005A7AFA">
        <w:rPr>
          <w:rFonts w:ascii="Times New Roman" w:hAnsi="Times New Roman"/>
          <w:sz w:val="26"/>
          <w:szCs w:val="26"/>
        </w:rPr>
        <w:t>3)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8" w:name="sub_10144"/>
      <w:bookmarkEnd w:id="27"/>
      <w:r w:rsidRPr="005A7AFA">
        <w:rPr>
          <w:rFonts w:ascii="Times New Roman" w:hAnsi="Times New Roman"/>
          <w:sz w:val="26"/>
          <w:szCs w:val="26"/>
        </w:rPr>
        <w:t xml:space="preserve"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частью 1 статьи 3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доходам« (далее - Федеральный закон «О контроле за соответствием расходов лиц, замещающих государственные должности, и иных лиц их доходам»;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29" w:name="sub_10145"/>
      <w:bookmarkEnd w:id="28"/>
      <w:r w:rsidRPr="005A7AFA">
        <w:rPr>
          <w:rFonts w:ascii="Times New Roman" w:hAnsi="Times New Roman"/>
          <w:sz w:val="26"/>
          <w:szCs w:val="26"/>
        </w:rPr>
        <w:t xml:space="preserve">5) поступившее в соответствии с </w:t>
      </w:r>
      <w:hyperlink r:id="rId2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частью 4 статьи 12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25 декабря 2008 г. N 273-ФЗ «О противодействии коррупции» в орган местного самоуправления уведомление работодателя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указанным работодателем или что вопрос о даче согласия такому гражданину на замещение им должности на условиях трудового договора и (или) на выполнение им работы на условиях гражданско-правового договора комиссией не рассматривался.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0" w:name="sub_1015"/>
      <w:bookmarkEnd w:id="29"/>
      <w:r w:rsidRPr="005A7AFA">
        <w:rPr>
          <w:rFonts w:ascii="Times New Roman" w:hAnsi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1" w:name="sub_1151"/>
      <w:bookmarkEnd w:id="30"/>
      <w:r w:rsidRPr="005A7AFA">
        <w:rPr>
          <w:rFonts w:ascii="Times New Roman" w:hAnsi="Times New Roman"/>
          <w:sz w:val="26"/>
          <w:szCs w:val="26"/>
        </w:rPr>
        <w:t xml:space="preserve">15.1. Обращение, указанное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</w:t>
      </w:r>
      <w:r w:rsidRPr="005A7AFA">
        <w:rPr>
          <w:rFonts w:ascii="Times New Roman" w:hAnsi="Times New Roman"/>
          <w:sz w:val="26"/>
          <w:szCs w:val="26"/>
        </w:rPr>
        <w:lastRenderedPageBreak/>
        <w:t xml:space="preserve">настоящего Положения, подается гражданином, замещавшим должность муниципальной службы в органе местного самоуправления, </w:t>
      </w:r>
      <w:r w:rsidR="008E0318" w:rsidRPr="005A7AFA">
        <w:rPr>
          <w:rFonts w:ascii="Times New Roman" w:hAnsi="Times New Roman"/>
          <w:sz w:val="26"/>
          <w:szCs w:val="26"/>
        </w:rPr>
        <w:t xml:space="preserve">должностному лицу </w:t>
      </w:r>
      <w:r w:rsidRPr="005A7AFA">
        <w:rPr>
          <w:rFonts w:ascii="Times New Roman" w:hAnsi="Times New Roman"/>
          <w:sz w:val="26"/>
          <w:szCs w:val="26"/>
        </w:rPr>
        <w:t xml:space="preserve">органа местного самоуправления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 администрации </w:t>
      </w:r>
      <w:r w:rsidR="00D1755D" w:rsidRPr="005A7AFA">
        <w:rPr>
          <w:rFonts w:ascii="Times New Roman" w:hAnsi="Times New Roman"/>
          <w:sz w:val="26"/>
          <w:szCs w:val="26"/>
        </w:rPr>
        <w:t xml:space="preserve"> Салазгорьского сельского поселения </w:t>
      </w:r>
      <w:r w:rsidRPr="005A7AFA">
        <w:rPr>
          <w:rFonts w:ascii="Times New Roman" w:hAnsi="Times New Roman"/>
          <w:sz w:val="26"/>
          <w:szCs w:val="26"/>
        </w:rPr>
        <w:t xml:space="preserve">Торбеевского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статьи 12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25 декабря 2008 г. N 273-ФЗ «О противодействии коррупции».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2" w:name="sub_1152"/>
      <w:bookmarkEnd w:id="31"/>
      <w:r w:rsidRPr="005A7AFA">
        <w:rPr>
          <w:rFonts w:ascii="Times New Roman" w:hAnsi="Times New Roman"/>
          <w:sz w:val="26"/>
          <w:szCs w:val="26"/>
        </w:rPr>
        <w:t xml:space="preserve">15.2. Обращение, указанное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3" w:name="sub_1153"/>
      <w:bookmarkEnd w:id="32"/>
      <w:r w:rsidRPr="005A7AFA">
        <w:rPr>
          <w:rFonts w:ascii="Times New Roman" w:hAnsi="Times New Roman"/>
          <w:sz w:val="26"/>
          <w:szCs w:val="26"/>
        </w:rPr>
        <w:t xml:space="preserve">15.3. Уведомление, указанное в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рассматривается специалистом администрации </w:t>
      </w:r>
      <w:r w:rsidR="00D1755D" w:rsidRPr="005A7AFA">
        <w:rPr>
          <w:rFonts w:ascii="Times New Roman" w:hAnsi="Times New Roman"/>
          <w:sz w:val="26"/>
          <w:szCs w:val="26"/>
        </w:rPr>
        <w:t xml:space="preserve">Салазгорьского сельского поселения </w:t>
      </w:r>
      <w:r w:rsidRPr="005A7AFA">
        <w:rPr>
          <w:rFonts w:ascii="Times New Roman" w:hAnsi="Times New Roman"/>
          <w:sz w:val="26"/>
          <w:szCs w:val="26"/>
        </w:rPr>
        <w:t xml:space="preserve">Торбеевского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статьи 12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25 декабря 2008 г. N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4" w:name="sub_1154"/>
      <w:bookmarkEnd w:id="33"/>
      <w:r w:rsidRPr="005A7AFA">
        <w:rPr>
          <w:rFonts w:ascii="Times New Roman" w:hAnsi="Times New Roman"/>
          <w:sz w:val="26"/>
          <w:szCs w:val="26"/>
        </w:rPr>
        <w:t xml:space="preserve">15.4. Уведомление, указанное в </w:t>
      </w:r>
      <w:hyperlink w:anchor="sub_10142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пятом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рассматривается специалистом администрации </w:t>
      </w:r>
      <w:r w:rsidR="00D1755D" w:rsidRPr="005A7AFA">
        <w:rPr>
          <w:rFonts w:ascii="Times New Roman" w:hAnsi="Times New Roman"/>
          <w:sz w:val="26"/>
          <w:szCs w:val="26"/>
        </w:rPr>
        <w:t xml:space="preserve">Салазгорьского сельского поселения </w:t>
      </w:r>
      <w:r w:rsidRPr="005A7AFA">
        <w:rPr>
          <w:rFonts w:ascii="Times New Roman" w:hAnsi="Times New Roman"/>
          <w:sz w:val="26"/>
          <w:szCs w:val="26"/>
        </w:rPr>
        <w:t>Торбеевского муниципального района, которое осуществляет подготовку мотивированного заключения по результатам рассмотрения уведомления.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5" w:name="sub_1155"/>
      <w:bookmarkEnd w:id="34"/>
      <w:r w:rsidRPr="005A7AFA">
        <w:rPr>
          <w:rFonts w:ascii="Times New Roman" w:hAnsi="Times New Roman"/>
          <w:sz w:val="26"/>
          <w:szCs w:val="26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или уведомлений, указанных в </w:t>
      </w:r>
      <w:hyperlink w:anchor="sub_1014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должностные лица  администрации</w:t>
      </w:r>
      <w:r w:rsidR="00D1755D" w:rsidRPr="005A7AFA">
        <w:rPr>
          <w:rFonts w:ascii="Times New Roman" w:hAnsi="Times New Roman"/>
          <w:sz w:val="26"/>
          <w:szCs w:val="26"/>
        </w:rPr>
        <w:t xml:space="preserve"> 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</w:t>
      </w:r>
      <w:r w:rsidRPr="005A7AFA">
        <w:rPr>
          <w:rFonts w:ascii="Times New Roman" w:hAnsi="Times New Roman"/>
          <w:sz w:val="26"/>
          <w:szCs w:val="26"/>
        </w:rPr>
        <w:lastRenderedPageBreak/>
        <w:t>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6" w:name="sub_1156"/>
      <w:bookmarkEnd w:id="35"/>
      <w:r w:rsidRPr="005A7AFA">
        <w:rPr>
          <w:rFonts w:ascii="Times New Roman" w:hAnsi="Times New Roman"/>
          <w:sz w:val="26"/>
          <w:szCs w:val="26"/>
        </w:rPr>
        <w:t xml:space="preserve">15.6. Мотивированные заключения, предусмотренные </w:t>
      </w:r>
      <w:hyperlink w:anchor="sub_115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пунктами 15.1</w:t>
        </w:r>
      </w:hyperlink>
      <w:r w:rsidRPr="005A7AFA">
        <w:rPr>
          <w:rFonts w:ascii="Times New Roman" w:hAnsi="Times New Roman"/>
          <w:sz w:val="26"/>
          <w:szCs w:val="26"/>
        </w:rPr>
        <w:t xml:space="preserve">, </w:t>
      </w:r>
      <w:hyperlink w:anchor="sub_115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15.3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15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15.4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должны содержать:</w:t>
      </w:r>
    </w:p>
    <w:bookmarkEnd w:id="36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информацию, изложенную в обращениях или уведомлениях, указанных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абзацах втором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2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пятом подпункта 2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абзацах втором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2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пятом подпункта 2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пунктами 22</w:t>
        </w:r>
      </w:hyperlink>
      <w:r w:rsidRPr="005A7AFA">
        <w:rPr>
          <w:rFonts w:ascii="Times New Roman" w:hAnsi="Times New Roman"/>
          <w:sz w:val="26"/>
          <w:szCs w:val="26"/>
        </w:rPr>
        <w:t xml:space="preserve">, </w:t>
      </w:r>
      <w:hyperlink w:anchor="sub_123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23.3</w:t>
        </w:r>
      </w:hyperlink>
      <w:r w:rsidRPr="005A7AFA">
        <w:rPr>
          <w:rFonts w:ascii="Times New Roman" w:hAnsi="Times New Roman"/>
          <w:sz w:val="26"/>
          <w:szCs w:val="26"/>
        </w:rPr>
        <w:t xml:space="preserve">, </w:t>
      </w:r>
      <w:hyperlink w:anchor="sub_124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24.1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 или иного решения.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7" w:name="sub_1016"/>
      <w:r w:rsidRPr="005A7AFA">
        <w:rPr>
          <w:rFonts w:ascii="Times New Roman" w:hAnsi="Times New Roman"/>
          <w:sz w:val="26"/>
          <w:szCs w:val="26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7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16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пунктами 16.1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16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16.2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Торбеевского муниципального района Республики Мордовия, и с результатами ее проверки;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</w:t>
      </w:r>
      <w:hyperlink w:anchor="sub_1011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2 пункта 11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8" w:name="sub_1161"/>
      <w:r w:rsidRPr="005A7AFA">
        <w:rPr>
          <w:rFonts w:ascii="Times New Roman" w:hAnsi="Times New Roman"/>
          <w:sz w:val="26"/>
          <w:szCs w:val="26"/>
        </w:rPr>
        <w:t xml:space="preserve">16.1. Заседание комиссии по рассмотрению заявления, указанного в </w:t>
      </w:r>
      <w:hyperlink w:anchor="sub_10142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третьем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39" w:name="sub_1162"/>
      <w:bookmarkEnd w:id="38"/>
      <w:r w:rsidRPr="005A7AFA">
        <w:rPr>
          <w:rFonts w:ascii="Times New Roman" w:hAnsi="Times New Roman"/>
          <w:sz w:val="26"/>
          <w:szCs w:val="26"/>
        </w:rPr>
        <w:t xml:space="preserve">16.2. Уведомление, указанное в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0" w:name="sub_1017"/>
      <w:bookmarkEnd w:id="39"/>
      <w:r w:rsidRPr="005A7AFA">
        <w:rPr>
          <w:rFonts w:ascii="Times New Roman" w:hAnsi="Times New Roman"/>
          <w:sz w:val="26"/>
          <w:szCs w:val="26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4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подпунктом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1" w:name="sub_1171"/>
      <w:bookmarkEnd w:id="40"/>
      <w:r w:rsidRPr="005A7AFA">
        <w:rPr>
          <w:rFonts w:ascii="Times New Roman" w:hAnsi="Times New Roman"/>
          <w:sz w:val="26"/>
          <w:szCs w:val="26"/>
        </w:rPr>
        <w:lastRenderedPageBreak/>
        <w:t>17.1. Заседания комиссии могут проводиться в отсутствие муниципального служащего или гражданина в случае:</w:t>
      </w:r>
    </w:p>
    <w:bookmarkEnd w:id="41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sub_1014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подпунктом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2" w:name="sub_1018"/>
      <w:r w:rsidRPr="005A7AFA">
        <w:rPr>
          <w:rFonts w:ascii="Times New Roman" w:hAnsi="Times New Roman"/>
          <w:sz w:val="26"/>
          <w:szCs w:val="26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3" w:name="sub_1019"/>
      <w:bookmarkEnd w:id="42"/>
      <w:r w:rsidRPr="005A7AFA">
        <w:rPr>
          <w:rFonts w:ascii="Times New Roman" w:hAnsi="Times New Roman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4" w:name="sub_1020"/>
      <w:bookmarkEnd w:id="43"/>
      <w:r w:rsidRPr="005A7AFA">
        <w:rPr>
          <w:rFonts w:ascii="Times New Roman" w:hAnsi="Times New Roman"/>
          <w:sz w:val="26"/>
          <w:szCs w:val="26"/>
        </w:rPr>
        <w:t xml:space="preserve">20. По итогам рассмотрения вопроса, указанного в </w:t>
      </w:r>
      <w:hyperlink w:anchor="sub_10141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1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5" w:name="sub_10201"/>
      <w:bookmarkEnd w:id="44"/>
      <w:r w:rsidRPr="005A7AFA">
        <w:rPr>
          <w:rFonts w:ascii="Times New Roman" w:hAnsi="Times New Roman"/>
          <w:sz w:val="26"/>
          <w:szCs w:val="26"/>
        </w:rPr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 органа местного самоуправления, являются достоверными и полными;</w:t>
      </w:r>
    </w:p>
    <w:bookmarkEnd w:id="45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2) установить, что сведения, представленные муниципальным служащим в соответствии с Положением, указанным в </w:t>
      </w:r>
      <w:hyperlink w:anchor="sub_1020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1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6" w:name="sub_1021"/>
      <w:r w:rsidRPr="005A7AFA">
        <w:rPr>
          <w:rFonts w:ascii="Times New Roman" w:hAnsi="Times New Roman"/>
          <w:sz w:val="26"/>
          <w:szCs w:val="26"/>
        </w:rPr>
        <w:t xml:space="preserve">21. По итогам рассмотрения вопроса, указанного в </w:t>
      </w:r>
      <w:hyperlink w:anchor="sub_10141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третьем подпункта 1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46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7" w:name="sub_1022"/>
      <w:r w:rsidRPr="005A7AFA">
        <w:rPr>
          <w:rFonts w:ascii="Times New Roman" w:hAnsi="Times New Roman"/>
          <w:sz w:val="26"/>
          <w:szCs w:val="26"/>
        </w:rPr>
        <w:t xml:space="preserve">22. По итогам рассмотрения вопроса, указанного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47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дать гражданину согласие на замещение должности в коммерческой или </w:t>
      </w:r>
      <w:r w:rsidRPr="005A7AFA">
        <w:rPr>
          <w:rFonts w:ascii="Times New Roman" w:hAnsi="Times New Roman"/>
          <w:sz w:val="26"/>
          <w:szCs w:val="26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8" w:name="sub_1023"/>
      <w:r w:rsidRPr="005A7AFA">
        <w:rPr>
          <w:rFonts w:ascii="Times New Roman" w:hAnsi="Times New Roman"/>
          <w:sz w:val="26"/>
          <w:szCs w:val="26"/>
        </w:rPr>
        <w:t xml:space="preserve">23. По итогам рассмотрения вопроса, указанного в </w:t>
      </w:r>
      <w:hyperlink w:anchor="sub_10142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третьем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48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49" w:name="sub_1231"/>
      <w:r w:rsidRPr="005A7AFA">
        <w:rPr>
          <w:rFonts w:ascii="Times New Roman" w:hAnsi="Times New Roman"/>
          <w:sz w:val="26"/>
          <w:szCs w:val="26"/>
        </w:rPr>
        <w:t xml:space="preserve">23.1. По итогам рассмотрения вопроса, указанного в </w:t>
      </w:r>
      <w:hyperlink w:anchor="sub_1014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4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49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частью 1 статьи 3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2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частью 1 статьи 3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доходам«,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0" w:name="sub_1232"/>
      <w:r w:rsidRPr="005A7AFA">
        <w:rPr>
          <w:rFonts w:ascii="Times New Roman" w:hAnsi="Times New Roman"/>
          <w:sz w:val="26"/>
          <w:szCs w:val="26"/>
        </w:rPr>
        <w:t xml:space="preserve">23.2. По итогам рассмотрения вопроса, указанного в </w:t>
      </w:r>
      <w:hyperlink w:anchor="sub_142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четвертом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50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1) признать, что обстоятельства, препятствующие выполнению требований </w:t>
      </w:r>
      <w:hyperlink r:id="rId26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5A7AFA">
        <w:rPr>
          <w:rFonts w:ascii="Times New Roman" w:hAnsi="Times New Roman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5A7AFA">
        <w:rPr>
          <w:rFonts w:ascii="Times New Roman" w:hAnsi="Times New Roman"/>
          <w:sz w:val="26"/>
          <w:szCs w:val="26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инструментами«, являются объективными и уважительными;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2) признать, что обстоятельства, препятствующие выполнению требований </w:t>
      </w:r>
      <w:hyperlink r:id="rId27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5A7AFA">
        <w:rPr>
          <w:rFonts w:ascii="Times New Roman" w:hAnsi="Times New Roman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инструментами«,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1" w:name="sub_1233"/>
      <w:r w:rsidRPr="005A7AFA">
        <w:rPr>
          <w:rFonts w:ascii="Times New Roman" w:hAnsi="Times New Roman"/>
          <w:sz w:val="26"/>
          <w:szCs w:val="26"/>
        </w:rPr>
        <w:t xml:space="preserve">23.3. По итогам рассмотрения вопроса, указанного в </w:t>
      </w:r>
      <w:hyperlink w:anchor="sub_10142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пятом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bookmarkEnd w:id="51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23.4. По итогам рассмотрения вопроса, указанного в </w:t>
      </w:r>
      <w:hyperlink w:anchor="sub_1426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шестом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1) признать установленной причинно-следственную связь между возникновением не зависящих от муниципального служащего обстоятельств и невозможностью соблюдения им ограничений, запретов и требований, установленных федеральными законами в целях противодействия коррупции, а также исполнения таких обязанностей. Освободить муниципального служащего от дисциплинарной ответственности за несоблюдение ограничений, запретов, требований и обязанностей, установленных федеральными законами в целях противодействия коррупции;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признать отсутствие причинно-следственной связи между возникновением обстоятельств и невозможностью соблюдения муниципальным служащим ограничений, запретов и требований, установленных федеральными законами в целях противодействия коррупции, а также исполнения таких обязанностей. В этом случае комиссия рекомендует применить к муниципальному служащему меру дисциплинарной ответственности.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2" w:name="sub_1024"/>
      <w:r w:rsidRPr="005A7AFA">
        <w:rPr>
          <w:rFonts w:ascii="Times New Roman" w:hAnsi="Times New Roman"/>
          <w:sz w:val="26"/>
          <w:szCs w:val="26"/>
        </w:rPr>
        <w:t xml:space="preserve">24. По итогам рассмотрения вопросов, указанных в </w:t>
      </w:r>
      <w:hyperlink w:anchor="sub_1014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подпунктах 1</w:t>
        </w:r>
      </w:hyperlink>
      <w:r w:rsidRPr="005A7AFA">
        <w:rPr>
          <w:rFonts w:ascii="Times New Roman" w:hAnsi="Times New Roman"/>
          <w:sz w:val="26"/>
          <w:szCs w:val="26"/>
        </w:rPr>
        <w:t xml:space="preserve">, </w:t>
      </w:r>
      <w:hyperlink w:anchor="sub_1014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2,</w:t>
        </w:r>
      </w:hyperlink>
      <w:r w:rsidRPr="005A7AFA">
        <w:rPr>
          <w:rFonts w:ascii="Times New Roman" w:hAnsi="Times New Roman"/>
          <w:sz w:val="26"/>
          <w:szCs w:val="26"/>
        </w:rPr>
        <w:t xml:space="preserve"> </w:t>
      </w:r>
      <w:hyperlink w:anchor="sub_1014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0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пунктами 20 - 23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23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23.1 - 23.3</w:t>
        </w:r>
      </w:hyperlink>
      <w:r w:rsidRPr="005A7AFA">
        <w:rPr>
          <w:rFonts w:ascii="Times New Roman" w:hAnsi="Times New Roman"/>
          <w:sz w:val="26"/>
          <w:szCs w:val="26"/>
        </w:rPr>
        <w:t xml:space="preserve"> и </w:t>
      </w:r>
      <w:hyperlink w:anchor="sub_1241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24.1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3" w:name="sub_1241"/>
      <w:bookmarkEnd w:id="52"/>
      <w:r w:rsidRPr="005A7AFA">
        <w:rPr>
          <w:rFonts w:ascii="Times New Roman" w:hAnsi="Times New Roman"/>
          <w:sz w:val="26"/>
          <w:szCs w:val="26"/>
        </w:rPr>
        <w:t xml:space="preserve">24.1. По итогам рассмотрения вопроса, указанного в </w:t>
      </w:r>
      <w:hyperlink w:anchor="sub_10145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подпункте 5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</w:t>
      </w:r>
      <w:r w:rsidRPr="005A7AFA">
        <w:rPr>
          <w:rFonts w:ascii="Times New Roman" w:hAnsi="Times New Roman"/>
          <w:sz w:val="26"/>
          <w:szCs w:val="26"/>
        </w:rPr>
        <w:lastRenderedPageBreak/>
        <w:t>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bookmarkEnd w:id="53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статьи 12</w:t>
        </w:r>
      </w:hyperlink>
      <w:r w:rsidRPr="005A7AFA">
        <w:rPr>
          <w:rFonts w:ascii="Times New Roman" w:hAnsi="Times New Roman"/>
          <w:sz w:val="26"/>
          <w:szCs w:val="26"/>
        </w:rPr>
        <w:t xml:space="preserve"> Федерального закона от 25 декабря 2008 г. N 273-ФЗ «О противодействии коррупции«.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4" w:name="sub_1025"/>
      <w:r w:rsidRPr="005A7AFA">
        <w:rPr>
          <w:rFonts w:ascii="Times New Roman" w:hAnsi="Times New Roman"/>
          <w:sz w:val="26"/>
          <w:szCs w:val="26"/>
        </w:rPr>
        <w:t xml:space="preserve">25. По итогам рассмотрения вопроса, предусмотренного </w:t>
      </w:r>
      <w:hyperlink w:anchor="sub_10143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подпунктом 3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5" w:name="sub_1026"/>
      <w:bookmarkEnd w:id="54"/>
      <w:r w:rsidRPr="005A7AFA">
        <w:rPr>
          <w:rFonts w:ascii="Times New Roman" w:hAnsi="Times New Roman"/>
          <w:sz w:val="26"/>
          <w:szCs w:val="26"/>
        </w:rPr>
        <w:t>26. Для исполнения решений комиссии могут быть подготовлены проекты нормативных правовых актов проекты нормативных правовых актов органа местного самоуправления, решений или поручений представителя нанимателя (работодателя), которые в установленном порядке представляются на рассмотрение представителя нанимателя (работодателя).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6" w:name="sub_1027"/>
      <w:bookmarkEnd w:id="55"/>
      <w:r w:rsidRPr="005A7AFA">
        <w:rPr>
          <w:rFonts w:ascii="Times New Roman" w:hAnsi="Times New Roman"/>
          <w:sz w:val="26"/>
          <w:szCs w:val="26"/>
        </w:rPr>
        <w:t xml:space="preserve">27. Решения комиссии по вопросам, указанным в </w:t>
      </w:r>
      <w:hyperlink w:anchor="sub_1014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пункте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7" w:name="sub_1028"/>
      <w:bookmarkEnd w:id="56"/>
      <w:r w:rsidRPr="005A7AFA">
        <w:rPr>
          <w:rFonts w:ascii="Times New Roman" w:hAnsi="Times New Roman"/>
          <w:sz w:val="26"/>
          <w:szCs w:val="26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8" w:name="sub_1029"/>
      <w:bookmarkEnd w:id="57"/>
      <w:r w:rsidRPr="005A7AFA">
        <w:rPr>
          <w:rFonts w:ascii="Times New Roman" w:hAnsi="Times New Roman"/>
          <w:sz w:val="26"/>
          <w:szCs w:val="26"/>
        </w:rPr>
        <w:t>29. В протоколе заседания комиссии указываются:</w:t>
      </w:r>
    </w:p>
    <w:bookmarkEnd w:id="58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3) предъявляемые к муниципальному служащему претензии, материалы, на которых они основываются;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lastRenderedPageBreak/>
        <w:t>6)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7) другие сведения;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8) результаты голосования;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r w:rsidRPr="005A7AFA">
        <w:rPr>
          <w:rFonts w:ascii="Times New Roman" w:hAnsi="Times New Roman"/>
          <w:sz w:val="26"/>
          <w:szCs w:val="26"/>
        </w:rPr>
        <w:t>9) решение и обоснование его принятия.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59" w:name="sub_1030"/>
      <w:r w:rsidRPr="005A7AFA">
        <w:rPr>
          <w:rFonts w:ascii="Times New Roman" w:hAnsi="Times New Roman"/>
          <w:sz w:val="26"/>
          <w:szCs w:val="26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0" w:name="sub_1031"/>
      <w:bookmarkEnd w:id="59"/>
      <w:r w:rsidRPr="005A7AFA">
        <w:rPr>
          <w:rFonts w:ascii="Times New Roman" w:hAnsi="Times New Roman"/>
          <w:sz w:val="26"/>
          <w:szCs w:val="26"/>
        </w:rPr>
        <w:t>31.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1" w:name="sub_1032"/>
      <w:bookmarkEnd w:id="60"/>
      <w:r w:rsidRPr="005A7AFA">
        <w:rPr>
          <w:rFonts w:ascii="Times New Roman" w:hAnsi="Times New Roman"/>
          <w:sz w:val="26"/>
          <w:szCs w:val="26"/>
        </w:rPr>
        <w:t>32.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2" w:name="sub_1033"/>
      <w:bookmarkEnd w:id="61"/>
      <w:r w:rsidRPr="005A7AFA">
        <w:rPr>
          <w:rFonts w:ascii="Times New Roman" w:hAnsi="Times New Roman"/>
          <w:sz w:val="26"/>
          <w:szCs w:val="26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3" w:name="sub_1034"/>
      <w:bookmarkEnd w:id="62"/>
      <w:r w:rsidRPr="005A7AFA">
        <w:rPr>
          <w:rFonts w:ascii="Times New Roman" w:hAnsi="Times New Roman"/>
          <w:sz w:val="26"/>
          <w:szCs w:val="26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4" w:name="sub_1035"/>
      <w:bookmarkEnd w:id="63"/>
      <w:r w:rsidRPr="005A7AFA">
        <w:rPr>
          <w:rFonts w:ascii="Times New Roman" w:hAnsi="Times New Roman"/>
          <w:sz w:val="26"/>
          <w:szCs w:val="26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5" w:name="sub_1351"/>
      <w:bookmarkEnd w:id="64"/>
      <w:r w:rsidRPr="005A7AFA">
        <w:rPr>
          <w:rFonts w:ascii="Times New Roman" w:hAnsi="Times New Roman"/>
          <w:sz w:val="26"/>
          <w:szCs w:val="26"/>
        </w:rPr>
        <w:t xml:space="preserve">35.1.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422" w:history="1">
        <w:r w:rsidRPr="005A7AFA">
          <w:rPr>
            <w:rStyle w:val="a5"/>
            <w:rFonts w:ascii="Times New Roman" w:hAnsi="Times New Roman"/>
            <w:color w:val="auto"/>
            <w:sz w:val="26"/>
            <w:szCs w:val="26"/>
          </w:rPr>
          <w:t>абзаце втором подпункта 2 пункта 14</w:t>
        </w:r>
      </w:hyperlink>
      <w:r w:rsidRPr="005A7AFA">
        <w:rPr>
          <w:rFonts w:ascii="Times New Roman" w:hAnsi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  <w:bookmarkStart w:id="66" w:name="sub_1036"/>
      <w:bookmarkEnd w:id="65"/>
      <w:r w:rsidRPr="005A7AFA">
        <w:rPr>
          <w:rFonts w:ascii="Times New Roman" w:hAnsi="Times New Roman"/>
          <w:sz w:val="26"/>
          <w:szCs w:val="26"/>
        </w:rPr>
        <w:t xml:space="preserve">36. Организационно-техническое и документационное обеспечение </w:t>
      </w:r>
      <w:r w:rsidRPr="005A7AFA">
        <w:rPr>
          <w:rFonts w:ascii="Times New Roman" w:hAnsi="Times New Roman"/>
          <w:sz w:val="26"/>
          <w:szCs w:val="26"/>
        </w:rPr>
        <w:lastRenderedPageBreak/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</w:t>
      </w:r>
      <w:r w:rsidR="00C47EEF" w:rsidRPr="005A7AFA">
        <w:rPr>
          <w:rFonts w:ascii="Times New Roman" w:hAnsi="Times New Roman"/>
          <w:sz w:val="26"/>
          <w:szCs w:val="26"/>
        </w:rPr>
        <w:t xml:space="preserve"> осуществляются работниками</w:t>
      </w:r>
      <w:r w:rsidRPr="005A7AFA">
        <w:rPr>
          <w:rFonts w:ascii="Times New Roman" w:hAnsi="Times New Roman"/>
          <w:sz w:val="26"/>
          <w:szCs w:val="26"/>
        </w:rPr>
        <w:t xml:space="preserve"> администрации </w:t>
      </w:r>
      <w:r w:rsidR="00A81369" w:rsidRPr="005A7AFA">
        <w:rPr>
          <w:rFonts w:ascii="Times New Roman" w:hAnsi="Times New Roman"/>
          <w:sz w:val="26"/>
          <w:szCs w:val="26"/>
        </w:rPr>
        <w:t>Салазгорьского сельского поселения</w:t>
      </w:r>
      <w:r w:rsidRPr="005A7AFA">
        <w:rPr>
          <w:rFonts w:ascii="Times New Roman" w:hAnsi="Times New Roman"/>
          <w:sz w:val="26"/>
          <w:szCs w:val="26"/>
        </w:rPr>
        <w:t xml:space="preserve">  Торбеевского муниципального района Республики Мордовия.</w:t>
      </w:r>
    </w:p>
    <w:bookmarkEnd w:id="66"/>
    <w:p w:rsidR="009D4BFB" w:rsidRPr="005A7AFA" w:rsidRDefault="009D4BFB">
      <w:pPr>
        <w:rPr>
          <w:rFonts w:ascii="Times New Roman" w:hAnsi="Times New Roman"/>
          <w:sz w:val="26"/>
          <w:szCs w:val="26"/>
        </w:rPr>
      </w:pPr>
    </w:p>
    <w:p w:rsidR="009D4BFB" w:rsidRPr="005A7AFA" w:rsidRDefault="009D4BFB">
      <w:pPr>
        <w:rPr>
          <w:rFonts w:ascii="Times New Roman" w:hAnsi="Times New Roman"/>
          <w:sz w:val="26"/>
          <w:szCs w:val="26"/>
        </w:rPr>
      </w:pPr>
    </w:p>
    <w:sectPr w:rsidR="009D4BFB" w:rsidRPr="005A7AFA" w:rsidSect="00C100D8">
      <w:footerReference w:type="default" r:id="rId29"/>
      <w:pgSz w:w="11900" w:h="1680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79" w:rsidRDefault="0080617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06179" w:rsidRDefault="0080617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191"/>
      <w:gridCol w:w="3187"/>
      <w:gridCol w:w="3187"/>
    </w:tblGrid>
    <w:tr w:rsidR="009D4BF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D4BFB" w:rsidRDefault="009D4BFB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4BFB" w:rsidRDefault="009D4BFB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4BFB" w:rsidRDefault="009D4BFB">
          <w:pPr>
            <w:ind w:firstLine="0"/>
            <w:jc w:val="right"/>
            <w:rPr>
              <w:sz w:val="20"/>
            </w:rPr>
          </w:pPr>
        </w:p>
      </w:tc>
    </w:tr>
  </w:tbl>
  <w:p w:rsidR="009D4BFB" w:rsidRDefault="009D4B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79" w:rsidRDefault="0080617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06179" w:rsidRDefault="0080617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545822"/>
    <w:multiLevelType w:val="singleLevel"/>
    <w:tmpl w:val="935458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 w15:restartNumberingAfterBreak="0">
    <w:nsid w:val="9B67AFED"/>
    <w:multiLevelType w:val="singleLevel"/>
    <w:tmpl w:val="9B67AF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A3262BCE"/>
    <w:multiLevelType w:val="singleLevel"/>
    <w:tmpl w:val="A3262B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" w15:restartNumberingAfterBreak="0">
    <w:nsid w:val="A97874B8"/>
    <w:multiLevelType w:val="singleLevel"/>
    <w:tmpl w:val="A97874B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 w15:restartNumberingAfterBreak="0">
    <w:nsid w:val="FFFFFF7C"/>
    <w:multiLevelType w:val="singleLevel"/>
    <w:tmpl w:val="B59EF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5D88C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989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6116F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E0B66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76787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F46A2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50AAE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E34C7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066CC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59C4E8E"/>
    <w:multiLevelType w:val="hybridMultilevel"/>
    <w:tmpl w:val="059C4E8E"/>
    <w:lvl w:ilvl="0" w:tplc="FFFFFFFF">
      <w:start w:val="1"/>
      <w:numFmt w:val="decimal"/>
      <w:suff w:val="space"/>
      <w:lvlText w:val="%1)"/>
      <w:lvlJc w:val="left"/>
      <w:pPr>
        <w:ind w:left="720"/>
      </w:pPr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5" w15:restartNumberingAfterBreak="0">
    <w:nsid w:val="06D15879"/>
    <w:multiLevelType w:val="singleLevel"/>
    <w:tmpl w:val="06D1587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6" w15:restartNumberingAfterBreak="0">
    <w:nsid w:val="15BF43D2"/>
    <w:multiLevelType w:val="singleLevel"/>
    <w:tmpl w:val="15BF43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7" w15:restartNumberingAfterBreak="0">
    <w:nsid w:val="1EB8D359"/>
    <w:multiLevelType w:val="singleLevel"/>
    <w:tmpl w:val="1EB8D359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8" w15:restartNumberingAfterBreak="0">
    <w:nsid w:val="3AA51343"/>
    <w:multiLevelType w:val="singleLevel"/>
    <w:tmpl w:val="3AA5134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9" w15:restartNumberingAfterBreak="0">
    <w:nsid w:val="457D84F7"/>
    <w:multiLevelType w:val="singleLevel"/>
    <w:tmpl w:val="457D84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 w15:restartNumberingAfterBreak="0">
    <w:nsid w:val="581E2AB3"/>
    <w:multiLevelType w:val="hybridMultilevel"/>
    <w:tmpl w:val="581E2AB3"/>
    <w:lvl w:ilvl="0" w:tplc="FFFFFFFF">
      <w:start w:val="6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1" w15:restartNumberingAfterBreak="0">
    <w:nsid w:val="6FCE9FD3"/>
    <w:multiLevelType w:val="singleLevel"/>
    <w:tmpl w:val="6FCE9FD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FB"/>
    <w:rsid w:val="00000000"/>
    <w:rsid w:val="00102693"/>
    <w:rsid w:val="0025396B"/>
    <w:rsid w:val="002644F4"/>
    <w:rsid w:val="00370FEC"/>
    <w:rsid w:val="00401ACB"/>
    <w:rsid w:val="004A0701"/>
    <w:rsid w:val="00587B15"/>
    <w:rsid w:val="005A7AFA"/>
    <w:rsid w:val="005C3A5D"/>
    <w:rsid w:val="007C00A7"/>
    <w:rsid w:val="00806179"/>
    <w:rsid w:val="008313F6"/>
    <w:rsid w:val="008E0318"/>
    <w:rsid w:val="009062D2"/>
    <w:rsid w:val="009269FB"/>
    <w:rsid w:val="009602A1"/>
    <w:rsid w:val="009C480E"/>
    <w:rsid w:val="009D4BFB"/>
    <w:rsid w:val="00A11A61"/>
    <w:rsid w:val="00A81369"/>
    <w:rsid w:val="00C100D8"/>
    <w:rsid w:val="00C47EEF"/>
    <w:rsid w:val="00C60DF0"/>
    <w:rsid w:val="00D1755D"/>
    <w:rsid w:val="00D8552F"/>
    <w:rsid w:val="00D91D74"/>
    <w:rsid w:val="00F237F6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ABB8D-0EEA-43BE-BEAB-5C27951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iPriority="0" w:unhideWhenUsed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qFormat="1"/>
    <w:lsdException w:name="Table Grid" w:qFormat="1"/>
    <w:lsdException w:name="Table Theme" w:qFormat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unhideWhenUsed/>
    <w:rPr>
      <w:b/>
      <w:color w:val="26282F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5">
    <w:name w:val="Гипертекстовая ссылка"/>
    <w:basedOn w:val="a3"/>
    <w:uiPriority w:val="99"/>
    <w:unhideWhenUsed/>
    <w:rPr>
      <w:rFonts w:cs="Times New Roman"/>
      <w:b w:val="0"/>
      <w:color w:val="106BBE"/>
    </w:rPr>
  </w:style>
  <w:style w:type="character" w:customStyle="1" w:styleId="a6">
    <w:name w:val="Цветовое выделение для Текст"/>
    <w:uiPriority w:val="99"/>
    <w:unhideWhenUsed/>
    <w:rPr>
      <w:rFonts w:ascii="Times New Roman CYR" w:hAnsi="Times New Roman CYR"/>
    </w:rPr>
  </w:style>
  <w:style w:type="paragraph" w:styleId="a7">
    <w:name w:val="header"/>
    <w:basedOn w:val="a"/>
    <w:next w:val="a"/>
    <w:link w:val="a8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widowControl/>
      <w:suppressAutoHyphens/>
      <w:autoSpaceDE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customStyle="1" w:styleId="FR1">
    <w:name w:val="FR1"/>
    <w:unhideWhenUsed/>
    <w:pPr>
      <w:widowControl w:val="0"/>
      <w:suppressAutoHyphens/>
      <w:spacing w:after="0" w:line="420" w:lineRule="auto"/>
      <w:ind w:left="2000"/>
      <w:jc w:val="center"/>
    </w:pPr>
    <w:rPr>
      <w:b/>
      <w:sz w:val="32"/>
      <w:szCs w:val="24"/>
      <w:lang w:eastAsia="zh-CN"/>
    </w:rPr>
  </w:style>
  <w:style w:type="paragraph" w:styleId="ab">
    <w:name w:val="footer"/>
    <w:basedOn w:val="a"/>
    <w:next w:val="a"/>
    <w:link w:val="ac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e">
    <w:name w:val="Подзаголовок для информации об изменениях"/>
    <w:basedOn w:val="af"/>
    <w:next w:val="a"/>
    <w:uiPriority w:val="99"/>
    <w:unhideWhenUsed/>
    <w:rPr>
      <w:b/>
    </w:rPr>
  </w:style>
  <w:style w:type="paragraph" w:customStyle="1" w:styleId="af">
    <w:name w:val="Текст информации об изменениях"/>
    <w:basedOn w:val="a"/>
    <w:next w:val="a"/>
    <w:uiPriority w:val="99"/>
    <w:unhideWhenUsed/>
    <w:rPr>
      <w:sz w:val="20"/>
    </w:rPr>
  </w:style>
  <w:style w:type="paragraph" w:customStyle="1" w:styleId="af0">
    <w:name w:val="Заголовок приложения"/>
    <w:basedOn w:val="a"/>
    <w:next w:val="a"/>
    <w:uiPriority w:val="99"/>
    <w:unhideWhenUsed/>
    <w:pPr>
      <w:jc w:val="right"/>
    </w:pPr>
  </w:style>
  <w:style w:type="paragraph" w:customStyle="1" w:styleId="af1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2">
    <w:name w:val="Комментарий"/>
    <w:basedOn w:val="af1"/>
    <w:next w:val="a"/>
    <w:uiPriority w:val="99"/>
    <w:unhideWhenUsed/>
    <w:pPr>
      <w:spacing w:before="75"/>
      <w:ind w:right="0"/>
      <w:jc w:val="both"/>
    </w:pPr>
  </w:style>
  <w:style w:type="paragraph" w:customStyle="1" w:styleId="af3">
    <w:name w:val="Информация о версии"/>
    <w:basedOn w:val="af2"/>
    <w:next w:val="a"/>
    <w:uiPriority w:val="99"/>
    <w:unhideWhenUsed/>
    <w:rPr>
      <w:i/>
    </w:rPr>
  </w:style>
  <w:style w:type="paragraph" w:customStyle="1" w:styleId="af4">
    <w:name w:val="Информация об изменениях"/>
    <w:basedOn w:val="af"/>
    <w:next w:val="a"/>
    <w:uiPriority w:val="99"/>
    <w:unhideWhenUsed/>
    <w:pPr>
      <w:spacing w:before="180"/>
      <w:ind w:left="360" w:right="360" w:firstLine="0"/>
    </w:pPr>
  </w:style>
  <w:style w:type="paragraph" w:customStyle="1" w:styleId="af5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6">
    <w:name w:val="Normal (Web)"/>
    <w:basedOn w:val="a"/>
    <w:uiPriority w:val="99"/>
    <w:unhideWhenUsed/>
    <w:rsid w:val="0025396B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31">
    <w:name w:val="Основной текст с отступом 31"/>
    <w:basedOn w:val="a"/>
    <w:uiPriority w:val="99"/>
    <w:rsid w:val="0025396B"/>
    <w:pPr>
      <w:widowControl/>
      <w:suppressAutoHyphens/>
      <w:overflowPunct w:val="0"/>
      <w:autoSpaceDN/>
      <w:adjustRightInd/>
      <w:spacing w:after="120"/>
      <w:ind w:left="283" w:firstLine="0"/>
      <w:jc w:val="left"/>
    </w:pPr>
    <w:rPr>
      <w:rFonts w:ascii="Times New Roman" w:hAnsi="Times New Roman"/>
      <w:sz w:val="16"/>
      <w:szCs w:val="16"/>
      <w:lang w:eastAsia="ar-SA"/>
    </w:rPr>
  </w:style>
  <w:style w:type="paragraph" w:customStyle="1" w:styleId="s1">
    <w:name w:val="s_1"/>
    <w:basedOn w:val="a"/>
    <w:uiPriority w:val="99"/>
    <w:rsid w:val="0025396B"/>
    <w:pPr>
      <w:widowControl/>
      <w:suppressAutoHyphens/>
      <w:overflowPunct w:val="0"/>
      <w:spacing w:before="100" w:after="100"/>
      <w:ind w:firstLine="0"/>
      <w:jc w:val="left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rsid w:val="0025396B"/>
  </w:style>
  <w:style w:type="paragraph" w:customStyle="1" w:styleId="Standard">
    <w:name w:val="Standard"/>
    <w:rsid w:val="00C100D8"/>
    <w:pPr>
      <w:suppressAutoHyphens/>
      <w:autoSpaceDN w:val="0"/>
      <w:spacing w:after="0" w:line="240" w:lineRule="auto"/>
    </w:pPr>
    <w:rPr>
      <w:rFonts w:eastAsia="Arial Unicode MS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10103000/0" TargetMode="External"/><Relationship Id="rId18" Type="http://schemas.openxmlformats.org/officeDocument/2006/relationships/hyperlink" Target="https://internet.garant.ru/document/redirect/70372954/0" TargetMode="External"/><Relationship Id="rId26" Type="http://schemas.openxmlformats.org/officeDocument/2006/relationships/hyperlink" Target="https://internet.garant.ru/document/redirect/7037295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64203/1204" TargetMode="Externa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2164203/0" TargetMode="External"/><Relationship Id="rId25" Type="http://schemas.openxmlformats.org/officeDocument/2006/relationships/hyperlink" Target="https://internet.garant.ru/document/redirect/70271682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64203/0" TargetMode="External"/><Relationship Id="rId20" Type="http://schemas.openxmlformats.org/officeDocument/2006/relationships/hyperlink" Target="https://internet.garant.ru/document/redirect/70271682/30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928145/0" TargetMode="External"/><Relationship Id="rId24" Type="http://schemas.openxmlformats.org/officeDocument/2006/relationships/hyperlink" Target="https://internet.garant.ru/document/redirect/70271682/3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52272/0" TargetMode="External"/><Relationship Id="rId23" Type="http://schemas.openxmlformats.org/officeDocument/2006/relationships/hyperlink" Target="https://internet.garant.ru/document/redirect/12164203/12" TargetMode="External"/><Relationship Id="rId28" Type="http://schemas.openxmlformats.org/officeDocument/2006/relationships/hyperlink" Target="https://internet.garant.ru/document/redirect/12164203/12" TargetMode="External"/><Relationship Id="rId10" Type="http://schemas.openxmlformats.org/officeDocument/2006/relationships/hyperlink" Target="http://nla-service.minjust.ru:8080/rnla-links/ws/content/act/cca9d75a-45cc-4621-98e8-b5fbcc21fbc7.html" TargetMode="External"/><Relationship Id="rId19" Type="http://schemas.openxmlformats.org/officeDocument/2006/relationships/hyperlink" Target="https://internet.garant.ru/document/redirect/12164203/130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8625/0" TargetMode="External"/><Relationship Id="rId14" Type="http://schemas.openxmlformats.org/officeDocument/2006/relationships/hyperlink" Target="https://internet.garant.ru/document/redirect/8903610/0" TargetMode="External"/><Relationship Id="rId22" Type="http://schemas.openxmlformats.org/officeDocument/2006/relationships/hyperlink" Target="https://internet.garant.ru/document/redirect/12164203/12" TargetMode="External"/><Relationship Id="rId27" Type="http://schemas.openxmlformats.org/officeDocument/2006/relationships/hyperlink" Target="https://internet.garant.ru/document/redirect/70372954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ws15</cp:lastModifiedBy>
  <cp:revision>2</cp:revision>
  <cp:lastPrinted>2025-04-24T12:25:00Z</cp:lastPrinted>
  <dcterms:created xsi:type="dcterms:W3CDTF">2025-05-06T12:23:00Z</dcterms:created>
  <dcterms:modified xsi:type="dcterms:W3CDTF">2025-05-06T12:23:00Z</dcterms:modified>
</cp:coreProperties>
</file>